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72" w:rsidRDefault="00006E72" w:rsidP="00006E72">
      <w:pPr>
        <w:ind w:left="-567" w:right="-663"/>
        <w:jc w:val="center"/>
        <w:rPr>
          <w:rFonts w:ascii="Calibri" w:hAnsi="Calibri"/>
          <w:u w:val="single"/>
          <w:lang w:eastAsia="en-US"/>
        </w:rPr>
      </w:pPr>
      <w:bookmarkStart w:id="0" w:name="_GoBack"/>
      <w:bookmarkEnd w:id="0"/>
    </w:p>
    <w:p w:rsidR="00B92F3B" w:rsidRPr="0090652A" w:rsidRDefault="009A55F5" w:rsidP="00B92F3B">
      <w:pPr>
        <w:ind w:left="-567" w:right="-663"/>
        <w:jc w:val="center"/>
        <w:rPr>
          <w:rFonts w:ascii="Calibri" w:hAnsi="Calibri"/>
          <w:b/>
          <w:u w:val="single"/>
          <w:lang w:eastAsia="en-US"/>
        </w:rPr>
      </w:pPr>
      <w:r w:rsidRPr="0090652A">
        <w:rPr>
          <w:rFonts w:ascii="Calibri" w:hAnsi="Calibri"/>
          <w:b/>
          <w:u w:val="single"/>
          <w:lang w:eastAsia="en-US"/>
        </w:rPr>
        <w:t xml:space="preserve">Events and Community Fundraising Officer </w:t>
      </w:r>
    </w:p>
    <w:p w:rsidR="00B92F3B" w:rsidRDefault="00B92F3B" w:rsidP="00B92F3B">
      <w:pPr>
        <w:ind w:left="-567" w:right="-663"/>
        <w:rPr>
          <w:rFonts w:ascii="Calibri" w:hAnsi="Calibri"/>
          <w:u w:val="single"/>
          <w:lang w:eastAsia="en-US"/>
        </w:rPr>
      </w:pPr>
    </w:p>
    <w:p w:rsidR="00006E72" w:rsidRPr="00D91546" w:rsidRDefault="002D3ED8" w:rsidP="00006E72">
      <w:pPr>
        <w:ind w:left="-567" w:right="-666"/>
        <w:rPr>
          <w:rFonts w:ascii="Calibri" w:hAnsi="Calibri"/>
          <w:lang w:eastAsia="en-US"/>
        </w:rPr>
      </w:pPr>
      <w:r w:rsidRPr="00D91546">
        <w:rPr>
          <w:rFonts w:ascii="Calibri" w:hAnsi="Calibri"/>
          <w:lang w:eastAsia="en-US"/>
        </w:rPr>
        <w:t xml:space="preserve">Thank you for your interest in the role of </w:t>
      </w:r>
      <w:r w:rsidR="009A55F5">
        <w:rPr>
          <w:rFonts w:ascii="Calibri" w:hAnsi="Calibri"/>
          <w:lang w:eastAsia="en-US"/>
        </w:rPr>
        <w:t>Events and Community Fundraising Officer</w:t>
      </w:r>
      <w:r w:rsidR="00312026">
        <w:rPr>
          <w:rFonts w:ascii="Calibri" w:hAnsi="Calibri"/>
          <w:lang w:eastAsia="en-US"/>
        </w:rPr>
        <w:t xml:space="preserve">, </w:t>
      </w:r>
      <w:r w:rsidRPr="00D91546">
        <w:rPr>
          <w:rFonts w:ascii="Calibri" w:hAnsi="Calibri"/>
          <w:lang w:eastAsia="en-US"/>
        </w:rPr>
        <w:t>at P</w:t>
      </w:r>
      <w:r w:rsidR="009A55F5">
        <w:rPr>
          <w:rFonts w:ascii="Calibri" w:hAnsi="Calibri"/>
          <w:lang w:eastAsia="en-US"/>
        </w:rPr>
        <w:t>ursuing Independent Paths (PIP)</w:t>
      </w:r>
      <w:r w:rsidRPr="00D91546">
        <w:rPr>
          <w:rFonts w:ascii="Calibri" w:hAnsi="Calibri"/>
          <w:lang w:eastAsia="en-US"/>
        </w:rPr>
        <w:t>.</w:t>
      </w:r>
    </w:p>
    <w:p w:rsidR="00006E72" w:rsidRPr="00D91546" w:rsidRDefault="00006E72" w:rsidP="00006E72">
      <w:pPr>
        <w:ind w:left="-567" w:right="-666"/>
        <w:rPr>
          <w:rFonts w:ascii="Calibri" w:hAnsi="Calibri"/>
          <w:lang w:eastAsia="en-US"/>
        </w:rPr>
      </w:pPr>
    </w:p>
    <w:p w:rsidR="009A55F5" w:rsidRDefault="002D3ED8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  <w:r w:rsidRPr="00D91546">
        <w:rPr>
          <w:rFonts w:ascii="Calibri" w:hAnsi="Calibri" w:cs="Arial"/>
          <w:color w:val="333333"/>
          <w:lang w:val="en-US" w:eastAsia="en-US"/>
        </w:rPr>
        <w:t xml:space="preserve">PIP </w:t>
      </w:r>
      <w:r w:rsidR="00D41312">
        <w:rPr>
          <w:rFonts w:ascii="Calibri" w:hAnsi="Calibri" w:cs="Arial"/>
          <w:color w:val="333333"/>
          <w:lang w:val="en-US" w:eastAsia="en-US"/>
        </w:rPr>
        <w:t xml:space="preserve">is an ambitious </w:t>
      </w:r>
      <w:r w:rsidR="009A55F5">
        <w:rPr>
          <w:rFonts w:ascii="Calibri" w:hAnsi="Calibri" w:cs="Arial"/>
          <w:color w:val="333333"/>
          <w:lang w:val="en-US" w:eastAsia="en-US"/>
        </w:rPr>
        <w:t xml:space="preserve">charity </w:t>
      </w:r>
      <w:r w:rsidRPr="00D91546">
        <w:rPr>
          <w:rFonts w:ascii="Calibri" w:hAnsi="Calibri" w:cs="Arial"/>
          <w:color w:val="333333"/>
          <w:lang w:val="en-US" w:eastAsia="en-US"/>
        </w:rPr>
        <w:t>support</w:t>
      </w:r>
      <w:r w:rsidR="009A55F5">
        <w:rPr>
          <w:rFonts w:ascii="Calibri" w:hAnsi="Calibri" w:cs="Arial"/>
          <w:color w:val="333333"/>
          <w:lang w:val="en-US" w:eastAsia="en-US"/>
        </w:rPr>
        <w:t>ing</w:t>
      </w:r>
      <w:r w:rsidRPr="00D91546">
        <w:rPr>
          <w:rFonts w:ascii="Calibri" w:hAnsi="Calibri" w:cs="Arial"/>
          <w:color w:val="333333"/>
          <w:lang w:val="en-US" w:eastAsia="en-US"/>
        </w:rPr>
        <w:t xml:space="preserve"> adults with learning disabilities to achieve their potential</w:t>
      </w:r>
      <w:r w:rsidR="009A55F5">
        <w:rPr>
          <w:rFonts w:ascii="Calibri" w:hAnsi="Calibri" w:cs="Arial"/>
          <w:color w:val="333333"/>
          <w:lang w:val="en-US" w:eastAsia="en-US"/>
        </w:rPr>
        <w:t>, helping them to be seen, accepted and valued in our society</w:t>
      </w:r>
      <w:r w:rsidRPr="00D91546">
        <w:rPr>
          <w:rFonts w:ascii="Calibri" w:hAnsi="Calibri" w:cs="Arial"/>
          <w:color w:val="333333"/>
          <w:lang w:val="en-US" w:eastAsia="en-US"/>
        </w:rPr>
        <w:t xml:space="preserve">. </w:t>
      </w:r>
      <w:r w:rsidR="009A55F5">
        <w:rPr>
          <w:rFonts w:ascii="Calibri" w:hAnsi="Calibri" w:cs="Arial"/>
          <w:color w:val="333333"/>
          <w:lang w:val="en-US" w:eastAsia="en-US"/>
        </w:rPr>
        <w:t xml:space="preserve"> Currently we support around 60 adults</w:t>
      </w:r>
      <w:r w:rsidR="00B91F9A">
        <w:rPr>
          <w:rFonts w:ascii="Calibri" w:hAnsi="Calibri" w:cs="Arial"/>
          <w:color w:val="333333"/>
          <w:lang w:val="en-US" w:eastAsia="en-US"/>
        </w:rPr>
        <w:t xml:space="preserve"> in Westminster and the surrounding London Boroughs</w:t>
      </w:r>
      <w:r w:rsidR="009A55F5">
        <w:rPr>
          <w:rFonts w:ascii="Calibri" w:hAnsi="Calibri" w:cs="Arial"/>
          <w:color w:val="333333"/>
          <w:lang w:val="en-US" w:eastAsia="en-US"/>
        </w:rPr>
        <w:t xml:space="preserve"> to</w:t>
      </w:r>
      <w:r w:rsidR="00872A72">
        <w:rPr>
          <w:rFonts w:ascii="Calibri" w:hAnsi="Calibri" w:cs="Arial"/>
          <w:color w:val="333333"/>
          <w:lang w:val="en-US" w:eastAsia="en-US"/>
        </w:rPr>
        <w:t>;</w:t>
      </w:r>
    </w:p>
    <w:p w:rsidR="009A55F5" w:rsidRDefault="009A55F5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9A55F5" w:rsidRPr="00872A72" w:rsidRDefault="009A55F5" w:rsidP="00872A7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666"/>
        <w:rPr>
          <w:rFonts w:ascii="Calibri" w:hAnsi="Calibri" w:cs="Arial"/>
          <w:color w:val="333333"/>
          <w:lang w:val="en-US" w:eastAsia="en-US"/>
        </w:rPr>
      </w:pPr>
      <w:r w:rsidRPr="00872A72">
        <w:rPr>
          <w:rFonts w:ascii="Calibri" w:hAnsi="Calibri" w:cs="Arial"/>
          <w:color w:val="333333"/>
          <w:lang w:val="en-US" w:eastAsia="en-US"/>
        </w:rPr>
        <w:t>Lead more independent lives</w:t>
      </w:r>
    </w:p>
    <w:p w:rsidR="009A55F5" w:rsidRPr="00872A72" w:rsidRDefault="009A55F5" w:rsidP="00872A7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666"/>
        <w:rPr>
          <w:rFonts w:ascii="Calibri" w:hAnsi="Calibri" w:cs="Arial"/>
          <w:color w:val="333333"/>
          <w:lang w:val="en-US" w:eastAsia="en-US"/>
        </w:rPr>
      </w:pPr>
      <w:r w:rsidRPr="00872A72">
        <w:rPr>
          <w:rFonts w:ascii="Calibri" w:hAnsi="Calibri" w:cs="Arial"/>
          <w:color w:val="333333"/>
          <w:lang w:val="en-US" w:eastAsia="en-US"/>
        </w:rPr>
        <w:t>Improve their health, wellbeing and self esteem</w:t>
      </w:r>
    </w:p>
    <w:p w:rsidR="009A55F5" w:rsidRPr="00872A72" w:rsidRDefault="009A55F5" w:rsidP="00872A7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666"/>
        <w:rPr>
          <w:rFonts w:ascii="Calibri" w:hAnsi="Calibri" w:cs="Arial"/>
          <w:color w:val="333333"/>
          <w:lang w:val="en-US" w:eastAsia="en-US"/>
        </w:rPr>
      </w:pPr>
      <w:r w:rsidRPr="00872A72">
        <w:rPr>
          <w:rFonts w:ascii="Calibri" w:hAnsi="Calibri" w:cs="Arial"/>
          <w:color w:val="333333"/>
          <w:lang w:val="en-US" w:eastAsia="en-US"/>
        </w:rPr>
        <w:t>Gain life skills</w:t>
      </w:r>
    </w:p>
    <w:p w:rsidR="009A55F5" w:rsidRPr="00872A72" w:rsidRDefault="009A55F5" w:rsidP="00872A7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666"/>
        <w:rPr>
          <w:rFonts w:ascii="Calibri" w:hAnsi="Calibri" w:cs="Arial"/>
          <w:color w:val="333333"/>
          <w:lang w:val="en-US" w:eastAsia="en-US"/>
        </w:rPr>
      </w:pPr>
      <w:r w:rsidRPr="00872A72">
        <w:rPr>
          <w:rFonts w:ascii="Calibri" w:hAnsi="Calibri" w:cs="Arial"/>
          <w:color w:val="333333"/>
          <w:lang w:val="en-US" w:eastAsia="en-US"/>
        </w:rPr>
        <w:t>Build social skills</w:t>
      </w:r>
    </w:p>
    <w:p w:rsidR="009A55F5" w:rsidRPr="00872A72" w:rsidRDefault="009A55F5" w:rsidP="00872A7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666"/>
        <w:rPr>
          <w:rFonts w:ascii="Calibri" w:hAnsi="Calibri" w:cs="Arial"/>
          <w:color w:val="333333"/>
          <w:lang w:val="en-US" w:eastAsia="en-US"/>
        </w:rPr>
      </w:pPr>
      <w:r w:rsidRPr="00872A72">
        <w:rPr>
          <w:rFonts w:ascii="Calibri" w:hAnsi="Calibri" w:cs="Arial"/>
          <w:color w:val="333333"/>
          <w:lang w:val="en-US" w:eastAsia="en-US"/>
        </w:rPr>
        <w:t>Increase their interactions within the community</w:t>
      </w:r>
    </w:p>
    <w:p w:rsidR="009A55F5" w:rsidRDefault="009A55F5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207422" w:rsidRDefault="0090652A" w:rsidP="0020742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  <w:r>
        <w:rPr>
          <w:rFonts w:ascii="Calibri" w:hAnsi="Calibri" w:cs="Arial"/>
          <w:color w:val="333333"/>
          <w:lang w:val="en-US" w:eastAsia="en-US"/>
        </w:rPr>
        <w:t>I</w:t>
      </w:r>
      <w:r w:rsidR="009A55F5">
        <w:rPr>
          <w:rFonts w:ascii="Calibri" w:hAnsi="Calibri" w:cs="Arial"/>
          <w:color w:val="333333"/>
          <w:lang w:val="en-US" w:eastAsia="en-US"/>
        </w:rPr>
        <w:t>t</w:t>
      </w:r>
      <w:r>
        <w:rPr>
          <w:rFonts w:ascii="Calibri" w:hAnsi="Calibri" w:cs="Arial"/>
          <w:color w:val="333333"/>
          <w:lang w:val="en-US" w:eastAsia="en-US"/>
        </w:rPr>
        <w:t xml:space="preserve"> is</w:t>
      </w:r>
      <w:r w:rsidR="009A55F5">
        <w:rPr>
          <w:rFonts w:ascii="Calibri" w:hAnsi="Calibri" w:cs="Arial"/>
          <w:color w:val="333333"/>
          <w:lang w:val="en-US" w:eastAsia="en-US"/>
        </w:rPr>
        <w:t xml:space="preserve"> a very exciting time for the </w:t>
      </w:r>
      <w:r w:rsidR="00D41312">
        <w:rPr>
          <w:rFonts w:ascii="Calibri" w:hAnsi="Calibri" w:cs="Arial"/>
          <w:color w:val="333333"/>
          <w:lang w:val="en-US" w:eastAsia="en-US"/>
        </w:rPr>
        <w:t>organis</w:t>
      </w:r>
      <w:r w:rsidR="00A93E50">
        <w:rPr>
          <w:rFonts w:ascii="Calibri" w:hAnsi="Calibri" w:cs="Arial"/>
          <w:color w:val="333333"/>
          <w:lang w:val="en-US" w:eastAsia="en-US"/>
        </w:rPr>
        <w:t>ation</w:t>
      </w:r>
      <w:r>
        <w:rPr>
          <w:rFonts w:ascii="Calibri" w:hAnsi="Calibri" w:cs="Arial"/>
          <w:color w:val="333333"/>
          <w:lang w:val="en-US" w:eastAsia="en-US"/>
        </w:rPr>
        <w:t xml:space="preserve"> and we aim to double our services in the coming year</w:t>
      </w:r>
      <w:r w:rsidR="00977F65">
        <w:rPr>
          <w:rFonts w:ascii="Calibri" w:hAnsi="Calibri" w:cs="Arial"/>
          <w:color w:val="333333"/>
          <w:lang w:val="en-US" w:eastAsia="en-US"/>
        </w:rPr>
        <w:t>.</w:t>
      </w:r>
      <w:r>
        <w:rPr>
          <w:rFonts w:ascii="Calibri" w:hAnsi="Calibri" w:cs="Arial"/>
          <w:color w:val="333333"/>
          <w:lang w:val="en-US" w:eastAsia="en-US"/>
        </w:rPr>
        <w:t xml:space="preserve"> </w:t>
      </w:r>
      <w:r w:rsidR="009A55F5">
        <w:rPr>
          <w:rFonts w:ascii="Calibri" w:hAnsi="Calibri" w:cs="Arial"/>
          <w:color w:val="333333"/>
          <w:lang w:val="en-US" w:eastAsia="en-US"/>
        </w:rPr>
        <w:t xml:space="preserve">That’s where you fit in.  With a </w:t>
      </w:r>
      <w:r w:rsidR="00211855">
        <w:rPr>
          <w:rFonts w:ascii="Calibri" w:hAnsi="Calibri" w:cs="Arial"/>
          <w:color w:val="333333"/>
          <w:lang w:val="en-US" w:eastAsia="en-US"/>
        </w:rPr>
        <w:t xml:space="preserve">major </w:t>
      </w:r>
      <w:r w:rsidR="00CF3D51">
        <w:rPr>
          <w:rFonts w:ascii="Calibri" w:hAnsi="Calibri" w:cs="Arial"/>
          <w:color w:val="333333"/>
          <w:lang w:val="en-US" w:eastAsia="en-US"/>
        </w:rPr>
        <w:t>new fundraising campaign</w:t>
      </w:r>
      <w:r w:rsidR="009C700A">
        <w:rPr>
          <w:rFonts w:ascii="Calibri" w:hAnsi="Calibri" w:cs="Arial"/>
          <w:color w:val="333333"/>
          <w:lang w:val="en-US" w:eastAsia="en-US"/>
        </w:rPr>
        <w:t xml:space="preserve"> under way</w:t>
      </w:r>
      <w:r w:rsidR="009A55F5">
        <w:rPr>
          <w:rFonts w:ascii="Calibri" w:hAnsi="Calibri" w:cs="Arial"/>
          <w:color w:val="333333"/>
          <w:lang w:val="en-US" w:eastAsia="en-US"/>
        </w:rPr>
        <w:t xml:space="preserve"> </w:t>
      </w:r>
      <w:r w:rsidR="00817F0D">
        <w:rPr>
          <w:rFonts w:ascii="Calibri" w:hAnsi="Calibri" w:cs="Arial"/>
          <w:color w:val="333333"/>
          <w:lang w:val="en-US" w:eastAsia="en-US"/>
        </w:rPr>
        <w:t>it’s important that we increase</w:t>
      </w:r>
      <w:r w:rsidR="009A55F5">
        <w:rPr>
          <w:rFonts w:ascii="Calibri" w:hAnsi="Calibri" w:cs="Arial"/>
          <w:color w:val="333333"/>
          <w:lang w:val="en-US" w:eastAsia="en-US"/>
        </w:rPr>
        <w:t xml:space="preserve"> support from our loc</w:t>
      </w:r>
      <w:r w:rsidR="00207422">
        <w:rPr>
          <w:rFonts w:ascii="Calibri" w:hAnsi="Calibri" w:cs="Arial"/>
          <w:color w:val="333333"/>
          <w:lang w:val="en-US" w:eastAsia="en-US"/>
        </w:rPr>
        <w:t xml:space="preserve">al community.  We are looking for a </w:t>
      </w:r>
      <w:r w:rsidR="00817F0D">
        <w:rPr>
          <w:rFonts w:ascii="Calibri" w:hAnsi="Calibri" w:cs="Arial"/>
          <w:color w:val="333333"/>
          <w:lang w:val="en-US" w:eastAsia="en-US"/>
        </w:rPr>
        <w:t xml:space="preserve">hands-on and </w:t>
      </w:r>
      <w:r w:rsidR="00D41312">
        <w:rPr>
          <w:rFonts w:ascii="Calibri" w:hAnsi="Calibri" w:cs="Arial"/>
          <w:color w:val="333333"/>
          <w:lang w:val="en-US" w:eastAsia="en-US"/>
        </w:rPr>
        <w:t xml:space="preserve">passionate </w:t>
      </w:r>
      <w:r w:rsidR="00207422">
        <w:rPr>
          <w:rFonts w:ascii="Calibri" w:hAnsi="Calibri" w:cs="Arial"/>
          <w:color w:val="333333"/>
          <w:lang w:val="en-US" w:eastAsia="en-US"/>
        </w:rPr>
        <w:t>fundraiser</w:t>
      </w:r>
      <w:r w:rsidR="00817F0D">
        <w:rPr>
          <w:rFonts w:ascii="Calibri" w:hAnsi="Calibri" w:cs="Arial"/>
          <w:color w:val="333333"/>
          <w:lang w:val="en-US" w:eastAsia="en-US"/>
        </w:rPr>
        <w:t xml:space="preserve"> </w:t>
      </w:r>
      <w:r w:rsidR="00207422">
        <w:rPr>
          <w:rFonts w:ascii="Calibri" w:hAnsi="Calibri" w:cs="Arial"/>
          <w:color w:val="333333"/>
          <w:lang w:val="en-US" w:eastAsia="en-US"/>
        </w:rPr>
        <w:t xml:space="preserve">to join us </w:t>
      </w:r>
      <w:r w:rsidR="009C700A">
        <w:rPr>
          <w:rFonts w:ascii="Calibri" w:hAnsi="Calibri" w:cs="Arial"/>
          <w:color w:val="333333"/>
          <w:lang w:val="en-US" w:eastAsia="en-US"/>
        </w:rPr>
        <w:t>as</w:t>
      </w:r>
      <w:r w:rsidR="00207422">
        <w:rPr>
          <w:rFonts w:ascii="Calibri" w:hAnsi="Calibri" w:cs="Arial"/>
          <w:color w:val="333333"/>
          <w:lang w:val="en-US" w:eastAsia="en-US"/>
        </w:rPr>
        <w:t xml:space="preserve"> PIP</w:t>
      </w:r>
      <w:r w:rsidR="009C700A">
        <w:rPr>
          <w:rFonts w:ascii="Calibri" w:hAnsi="Calibri" w:cs="Arial"/>
          <w:color w:val="333333"/>
          <w:lang w:val="en-US" w:eastAsia="en-US"/>
        </w:rPr>
        <w:t>’s growth continues</w:t>
      </w:r>
      <w:r w:rsidR="00CF3D51">
        <w:rPr>
          <w:rFonts w:ascii="Calibri" w:hAnsi="Calibri" w:cs="Arial"/>
          <w:color w:val="333333"/>
          <w:lang w:val="en-US" w:eastAsia="en-US"/>
        </w:rPr>
        <w:t>.</w:t>
      </w:r>
      <w:r w:rsidR="00D41312">
        <w:rPr>
          <w:rFonts w:ascii="Calibri" w:hAnsi="Calibri" w:cs="Arial"/>
          <w:color w:val="333333"/>
          <w:lang w:val="en-US" w:eastAsia="en-US"/>
        </w:rPr>
        <w:t xml:space="preserve"> It’s a </w:t>
      </w:r>
      <w:r w:rsidR="00817F0D">
        <w:rPr>
          <w:rFonts w:ascii="Calibri" w:hAnsi="Calibri" w:cs="Arial"/>
          <w:color w:val="333333"/>
          <w:lang w:val="en-US" w:eastAsia="en-US"/>
        </w:rPr>
        <w:t>perfect</w:t>
      </w:r>
      <w:r w:rsidR="00D41312">
        <w:rPr>
          <w:rFonts w:ascii="Calibri" w:hAnsi="Calibri" w:cs="Arial"/>
          <w:color w:val="333333"/>
          <w:lang w:val="en-US" w:eastAsia="en-US"/>
        </w:rPr>
        <w:t xml:space="preserve"> opportunity for someone who enjoys being fully immersed in and close to the cause.</w:t>
      </w:r>
    </w:p>
    <w:p w:rsidR="00207422" w:rsidRDefault="00207422" w:rsidP="0020742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B92F3B" w:rsidRDefault="00B92F3B" w:rsidP="00B92F3B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  <w:r>
        <w:rPr>
          <w:rFonts w:ascii="Calibri" w:hAnsi="Calibri" w:cs="Arial"/>
          <w:color w:val="333333"/>
          <w:lang w:val="en-US" w:eastAsia="en-US"/>
        </w:rPr>
        <w:t>The ri</w:t>
      </w:r>
      <w:r w:rsidR="00207422">
        <w:rPr>
          <w:rFonts w:ascii="Calibri" w:hAnsi="Calibri" w:cs="Arial"/>
          <w:color w:val="333333"/>
          <w:lang w:val="en-US" w:eastAsia="en-US"/>
        </w:rPr>
        <w:t xml:space="preserve">ght </w:t>
      </w:r>
      <w:r w:rsidR="009C700A">
        <w:rPr>
          <w:rFonts w:ascii="Calibri" w:hAnsi="Calibri" w:cs="Arial"/>
          <w:color w:val="333333"/>
          <w:lang w:val="en-US" w:eastAsia="en-US"/>
        </w:rPr>
        <w:t xml:space="preserve">candidate </w:t>
      </w:r>
      <w:r w:rsidR="00207422">
        <w:rPr>
          <w:rFonts w:ascii="Calibri" w:hAnsi="Calibri" w:cs="Arial"/>
          <w:color w:val="333333"/>
          <w:lang w:val="en-US" w:eastAsia="en-US"/>
        </w:rPr>
        <w:t>will</w:t>
      </w:r>
      <w:r w:rsidR="009A55F5">
        <w:rPr>
          <w:rFonts w:ascii="Calibri" w:hAnsi="Calibri" w:cs="Arial"/>
          <w:color w:val="333333"/>
          <w:lang w:val="en-US" w:eastAsia="en-US"/>
        </w:rPr>
        <w:t xml:space="preserve"> engage existing and new supporters to take part in our current events and community activities, like our brilliant annual signature event the PIP Mountain Bike Challenge</w:t>
      </w:r>
      <w:r w:rsidR="00CF3D51">
        <w:rPr>
          <w:rFonts w:ascii="Calibri" w:hAnsi="Calibri" w:cs="Arial"/>
          <w:color w:val="333333"/>
          <w:lang w:val="en-US" w:eastAsia="en-US"/>
        </w:rPr>
        <w:t>. The</w:t>
      </w:r>
      <w:r w:rsidR="009C700A">
        <w:rPr>
          <w:rFonts w:ascii="Calibri" w:hAnsi="Calibri" w:cs="Arial"/>
          <w:color w:val="333333"/>
          <w:lang w:val="en-US" w:eastAsia="en-US"/>
        </w:rPr>
        <w:t xml:space="preserve"> successful candidate</w:t>
      </w:r>
      <w:r w:rsidR="00207422">
        <w:rPr>
          <w:rFonts w:ascii="Calibri" w:hAnsi="Calibri" w:cs="Arial"/>
          <w:color w:val="333333"/>
          <w:lang w:val="en-US" w:eastAsia="en-US"/>
        </w:rPr>
        <w:t xml:space="preserve"> will also create new ways for </w:t>
      </w:r>
      <w:r w:rsidR="00817F0D">
        <w:rPr>
          <w:rFonts w:ascii="Calibri" w:hAnsi="Calibri" w:cs="Arial"/>
          <w:color w:val="333333"/>
          <w:lang w:val="en-US" w:eastAsia="en-US"/>
        </w:rPr>
        <w:t>the</w:t>
      </w:r>
      <w:r w:rsidR="00207422">
        <w:rPr>
          <w:rFonts w:ascii="Calibri" w:hAnsi="Calibri" w:cs="Arial"/>
          <w:color w:val="333333"/>
          <w:lang w:val="en-US" w:eastAsia="en-US"/>
        </w:rPr>
        <w:t xml:space="preserve"> local </w:t>
      </w:r>
      <w:r w:rsidR="00817F0D">
        <w:rPr>
          <w:rFonts w:ascii="Calibri" w:hAnsi="Calibri" w:cs="Arial"/>
          <w:color w:val="333333"/>
          <w:lang w:val="en-US" w:eastAsia="en-US"/>
        </w:rPr>
        <w:t xml:space="preserve">schools, </w:t>
      </w:r>
      <w:r>
        <w:rPr>
          <w:rFonts w:ascii="Calibri" w:hAnsi="Calibri" w:cs="Arial"/>
          <w:color w:val="333333"/>
          <w:lang w:val="en-US" w:eastAsia="en-US"/>
        </w:rPr>
        <w:t>businesses, community groups, societies and residents</w:t>
      </w:r>
      <w:r w:rsidR="00817F0D" w:rsidRPr="00817F0D">
        <w:rPr>
          <w:rFonts w:ascii="Calibri" w:hAnsi="Calibri" w:cs="Arial"/>
          <w:color w:val="333333"/>
          <w:lang w:val="en-US" w:eastAsia="en-US"/>
        </w:rPr>
        <w:t xml:space="preserve"> </w:t>
      </w:r>
      <w:r w:rsidR="00817F0D">
        <w:rPr>
          <w:rFonts w:ascii="Calibri" w:hAnsi="Calibri" w:cs="Arial"/>
          <w:color w:val="333333"/>
          <w:lang w:val="en-US" w:eastAsia="en-US"/>
        </w:rPr>
        <w:t>to get involved</w:t>
      </w:r>
      <w:r w:rsidR="00207422">
        <w:rPr>
          <w:rFonts w:ascii="Calibri" w:hAnsi="Calibri" w:cs="Arial"/>
          <w:color w:val="333333"/>
          <w:lang w:val="en-US" w:eastAsia="en-US"/>
        </w:rPr>
        <w:t>.</w:t>
      </w:r>
      <w:r>
        <w:rPr>
          <w:rFonts w:ascii="Calibri" w:hAnsi="Calibri" w:cs="Arial"/>
          <w:color w:val="333333"/>
          <w:lang w:val="en-US" w:eastAsia="en-US"/>
        </w:rPr>
        <w:t xml:space="preserve"> This is a varied role</w:t>
      </w:r>
      <w:r w:rsidR="00D41312">
        <w:rPr>
          <w:rFonts w:ascii="Calibri" w:hAnsi="Calibri" w:cs="Arial"/>
          <w:color w:val="333333"/>
          <w:lang w:val="en-US" w:eastAsia="en-US"/>
        </w:rPr>
        <w:t xml:space="preserve"> of which the candidate will be able to</w:t>
      </w:r>
      <w:r w:rsidR="00817F0D">
        <w:rPr>
          <w:rFonts w:ascii="Calibri" w:hAnsi="Calibri" w:cs="Arial"/>
          <w:color w:val="333333"/>
          <w:lang w:val="en-US" w:eastAsia="en-US"/>
        </w:rPr>
        <w:t xml:space="preserve"> </w:t>
      </w:r>
      <w:r w:rsidR="00D41312">
        <w:rPr>
          <w:rFonts w:ascii="Calibri" w:hAnsi="Calibri" w:cs="Arial"/>
          <w:color w:val="333333"/>
          <w:lang w:val="en-US" w:eastAsia="en-US"/>
        </w:rPr>
        <w:t>take ownership.</w:t>
      </w:r>
      <w:r>
        <w:rPr>
          <w:rFonts w:ascii="Calibri" w:hAnsi="Calibri" w:cs="Arial"/>
          <w:color w:val="333333"/>
          <w:lang w:val="en-US" w:eastAsia="en-US"/>
        </w:rPr>
        <w:t xml:space="preserve">  It’s a great</w:t>
      </w:r>
      <w:r w:rsidR="00817F0D">
        <w:rPr>
          <w:rFonts w:ascii="Calibri" w:hAnsi="Calibri" w:cs="Arial"/>
          <w:color w:val="333333"/>
          <w:lang w:val="en-US" w:eastAsia="en-US"/>
        </w:rPr>
        <w:t xml:space="preserve"> chance</w:t>
      </w:r>
      <w:r>
        <w:rPr>
          <w:rFonts w:ascii="Calibri" w:hAnsi="Calibri" w:cs="Arial"/>
          <w:color w:val="333333"/>
          <w:lang w:val="en-US" w:eastAsia="en-US"/>
        </w:rPr>
        <w:t xml:space="preserve"> t</w:t>
      </w:r>
      <w:r w:rsidR="00817F0D">
        <w:rPr>
          <w:rFonts w:ascii="Calibri" w:hAnsi="Calibri" w:cs="Arial"/>
          <w:color w:val="333333"/>
          <w:lang w:val="en-US" w:eastAsia="en-US"/>
        </w:rPr>
        <w:t>o use your experience to</w:t>
      </w:r>
      <w:r w:rsidR="00872A72">
        <w:rPr>
          <w:rFonts w:ascii="Calibri" w:hAnsi="Calibri" w:cs="Arial"/>
          <w:color w:val="333333"/>
          <w:lang w:val="en-US" w:eastAsia="en-US"/>
        </w:rPr>
        <w:t xml:space="preserve"> </w:t>
      </w:r>
      <w:r w:rsidR="00817F0D">
        <w:rPr>
          <w:rFonts w:ascii="Calibri" w:hAnsi="Calibri" w:cs="Arial"/>
          <w:color w:val="333333"/>
          <w:lang w:val="en-US" w:eastAsia="en-US"/>
        </w:rPr>
        <w:t xml:space="preserve">shape and </w:t>
      </w:r>
      <w:r w:rsidR="00872A72">
        <w:rPr>
          <w:rFonts w:ascii="Calibri" w:hAnsi="Calibri" w:cs="Arial"/>
          <w:color w:val="333333"/>
          <w:lang w:val="en-US" w:eastAsia="en-US"/>
        </w:rPr>
        <w:t>carry out</w:t>
      </w:r>
      <w:r>
        <w:rPr>
          <w:rFonts w:ascii="Calibri" w:hAnsi="Calibri" w:cs="Arial"/>
          <w:color w:val="333333"/>
          <w:lang w:val="en-US" w:eastAsia="en-US"/>
        </w:rPr>
        <w:t xml:space="preserve"> a new fundraising strategy</w:t>
      </w:r>
      <w:r w:rsidR="00B91F9A">
        <w:rPr>
          <w:rFonts w:ascii="Calibri" w:hAnsi="Calibri" w:cs="Arial"/>
          <w:color w:val="333333"/>
          <w:lang w:val="en-US" w:eastAsia="en-US"/>
        </w:rPr>
        <w:t xml:space="preserve"> at a forward thinking and successful charity</w:t>
      </w:r>
      <w:r w:rsidR="00D41312">
        <w:rPr>
          <w:rFonts w:ascii="Calibri" w:hAnsi="Calibri" w:cs="Arial"/>
          <w:color w:val="333333"/>
          <w:lang w:val="en-US" w:eastAsia="en-US"/>
        </w:rPr>
        <w:t>.</w:t>
      </w:r>
    </w:p>
    <w:p w:rsidR="009A55F5" w:rsidRDefault="009A55F5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9A55F5" w:rsidRDefault="009A55F5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  <w:r>
        <w:rPr>
          <w:rFonts w:ascii="Calibri" w:hAnsi="Calibri" w:cs="Arial"/>
          <w:color w:val="333333"/>
          <w:lang w:val="en-US" w:eastAsia="en-US"/>
        </w:rPr>
        <w:t>PIP is a friendly</w:t>
      </w:r>
      <w:r w:rsidR="00207422">
        <w:rPr>
          <w:rFonts w:ascii="Calibri" w:hAnsi="Calibri" w:cs="Arial"/>
          <w:color w:val="333333"/>
          <w:lang w:val="en-US" w:eastAsia="en-US"/>
        </w:rPr>
        <w:t>, positive</w:t>
      </w:r>
      <w:r w:rsidR="00B92F3B">
        <w:rPr>
          <w:rFonts w:ascii="Calibri" w:hAnsi="Calibri" w:cs="Arial"/>
          <w:color w:val="333333"/>
          <w:lang w:val="en-US" w:eastAsia="en-US"/>
        </w:rPr>
        <w:t>, inspiring</w:t>
      </w:r>
      <w:r w:rsidR="00207422">
        <w:rPr>
          <w:rFonts w:ascii="Calibri" w:hAnsi="Calibri" w:cs="Arial"/>
          <w:color w:val="333333"/>
          <w:lang w:val="en-US" w:eastAsia="en-US"/>
        </w:rPr>
        <w:t xml:space="preserve"> and creative place to work.  </w:t>
      </w:r>
      <w:r w:rsidR="00B92F3B">
        <w:rPr>
          <w:rFonts w:ascii="Calibri" w:hAnsi="Calibri" w:cs="Arial"/>
          <w:color w:val="333333"/>
          <w:lang w:val="en-US" w:eastAsia="en-US"/>
        </w:rPr>
        <w:t>We have a happy</w:t>
      </w:r>
      <w:r w:rsidR="00872A72">
        <w:rPr>
          <w:rFonts w:ascii="Calibri" w:hAnsi="Calibri" w:cs="Arial"/>
          <w:color w:val="333333"/>
          <w:lang w:val="en-US" w:eastAsia="en-US"/>
        </w:rPr>
        <w:t>,</w:t>
      </w:r>
      <w:r w:rsidR="00D41312">
        <w:rPr>
          <w:rFonts w:ascii="Calibri" w:hAnsi="Calibri" w:cs="Arial"/>
          <w:color w:val="333333"/>
          <w:lang w:val="en-US" w:eastAsia="en-US"/>
        </w:rPr>
        <w:t xml:space="preserve"> nurturing and</w:t>
      </w:r>
      <w:r w:rsidR="00872A72">
        <w:rPr>
          <w:rFonts w:ascii="Calibri" w:hAnsi="Calibri" w:cs="Arial"/>
          <w:color w:val="333333"/>
          <w:lang w:val="en-US" w:eastAsia="en-US"/>
        </w:rPr>
        <w:t xml:space="preserve"> supportive</w:t>
      </w:r>
      <w:r w:rsidR="00B92F3B">
        <w:rPr>
          <w:rFonts w:ascii="Calibri" w:hAnsi="Calibri" w:cs="Arial"/>
          <w:color w:val="333333"/>
          <w:lang w:val="en-US" w:eastAsia="en-US"/>
        </w:rPr>
        <w:t xml:space="preserve"> team with lots of opportunities to interact with and get to know the people we </w:t>
      </w:r>
      <w:r w:rsidR="00B91F9A">
        <w:rPr>
          <w:rFonts w:ascii="Calibri" w:hAnsi="Calibri" w:cs="Arial"/>
          <w:color w:val="333333"/>
          <w:lang w:val="en-US" w:eastAsia="en-US"/>
        </w:rPr>
        <w:t xml:space="preserve">work to </w:t>
      </w:r>
      <w:r w:rsidR="00B92F3B">
        <w:rPr>
          <w:rFonts w:ascii="Calibri" w:hAnsi="Calibri" w:cs="Arial"/>
          <w:color w:val="333333"/>
          <w:lang w:val="en-US" w:eastAsia="en-US"/>
        </w:rPr>
        <w:t xml:space="preserve">support.  </w:t>
      </w:r>
    </w:p>
    <w:p w:rsidR="009A55F5" w:rsidRDefault="009A55F5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9A55F5" w:rsidRDefault="009A55F5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9A55F5" w:rsidRDefault="009A55F5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9A55F5" w:rsidRDefault="009A55F5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9A55F5" w:rsidRDefault="009A55F5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9A55F5" w:rsidRDefault="009A55F5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9A55F5" w:rsidRDefault="009A55F5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006E72" w:rsidRPr="00D91546" w:rsidRDefault="00006E72" w:rsidP="00006E72">
      <w:pPr>
        <w:widowControl w:val="0"/>
        <w:autoSpaceDE w:val="0"/>
        <w:autoSpaceDN w:val="0"/>
        <w:adjustRightInd w:val="0"/>
        <w:ind w:left="-567" w:right="-666"/>
        <w:rPr>
          <w:rFonts w:ascii="Calibri" w:hAnsi="Calibri" w:cs="Arial"/>
          <w:color w:val="333333"/>
          <w:lang w:val="en-US" w:eastAsia="en-US"/>
        </w:rPr>
      </w:pPr>
    </w:p>
    <w:p w:rsidR="00006E72" w:rsidRDefault="00006E72" w:rsidP="00006E72">
      <w:pPr>
        <w:ind w:left="-567" w:right="-666"/>
        <w:rPr>
          <w:rFonts w:ascii="Calibri" w:hAnsi="Calibri"/>
          <w:lang w:eastAsia="en-US"/>
        </w:rPr>
      </w:pPr>
    </w:p>
    <w:p w:rsidR="00006E72" w:rsidRPr="00085E7D" w:rsidRDefault="00FF735C" w:rsidP="00085E7D">
      <w:pPr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br w:type="page"/>
      </w:r>
      <w:r w:rsidR="002D3ED8" w:rsidRPr="002D6D15">
        <w:rPr>
          <w:rFonts w:ascii="Calibri" w:hAnsi="Calibri" w:cs="Arial"/>
          <w:b/>
          <w:szCs w:val="22"/>
        </w:rPr>
        <w:t>JOB DESCRIPTION</w:t>
      </w:r>
    </w:p>
    <w:p w:rsidR="00006E72" w:rsidRDefault="00006E72" w:rsidP="00006E72">
      <w:pPr>
        <w:tabs>
          <w:tab w:val="left" w:pos="-709"/>
        </w:tabs>
        <w:rPr>
          <w:rFonts w:ascii="Calibri" w:hAnsi="Calibri"/>
          <w:b/>
          <w:szCs w:val="22"/>
        </w:rPr>
      </w:pPr>
    </w:p>
    <w:p w:rsidR="00006E72" w:rsidRPr="002D6D15" w:rsidRDefault="002D3ED8" w:rsidP="00006E72">
      <w:pPr>
        <w:tabs>
          <w:tab w:val="left" w:pos="-709"/>
        </w:tabs>
        <w:ind w:left="-567"/>
        <w:rPr>
          <w:rFonts w:ascii="Calibri" w:hAnsi="Calibri" w:cs="Arial"/>
          <w:bCs/>
          <w:szCs w:val="22"/>
        </w:rPr>
      </w:pPr>
      <w:r w:rsidRPr="002D6D15">
        <w:rPr>
          <w:rFonts w:ascii="Calibri" w:hAnsi="Calibri" w:cs="Arial"/>
          <w:b/>
          <w:szCs w:val="22"/>
        </w:rPr>
        <w:t>Job Title:</w:t>
      </w:r>
      <w:r w:rsidRPr="002D6D15">
        <w:rPr>
          <w:rFonts w:ascii="Calibri" w:hAnsi="Calibri" w:cs="Arial"/>
          <w:b/>
          <w:szCs w:val="22"/>
        </w:rPr>
        <w:tab/>
      </w:r>
      <w:r w:rsidRPr="002D6D15">
        <w:rPr>
          <w:rFonts w:ascii="Calibri" w:hAnsi="Calibri" w:cs="Arial"/>
          <w:b/>
          <w:szCs w:val="22"/>
        </w:rPr>
        <w:tab/>
      </w:r>
      <w:r w:rsidR="00872A72">
        <w:rPr>
          <w:rFonts w:ascii="Calibri" w:hAnsi="Calibri" w:cs="Arial"/>
          <w:bCs/>
          <w:szCs w:val="22"/>
        </w:rPr>
        <w:t>Events and Community Fundraising Officer</w:t>
      </w:r>
      <w:r w:rsidRPr="002D6D15">
        <w:rPr>
          <w:rFonts w:ascii="Calibri" w:hAnsi="Calibri" w:cs="Arial"/>
          <w:bCs/>
          <w:szCs w:val="22"/>
        </w:rPr>
        <w:t xml:space="preserve"> </w:t>
      </w:r>
    </w:p>
    <w:p w:rsidR="00006E72" w:rsidRPr="002D6D15" w:rsidRDefault="002D3ED8" w:rsidP="00006E72">
      <w:pPr>
        <w:tabs>
          <w:tab w:val="left" w:pos="-709"/>
        </w:tabs>
        <w:ind w:left="-567"/>
        <w:rPr>
          <w:rFonts w:ascii="Calibri" w:hAnsi="Calibri" w:cs="Arial"/>
          <w:bCs/>
          <w:szCs w:val="22"/>
        </w:rPr>
      </w:pPr>
      <w:r w:rsidRPr="002D6D15">
        <w:rPr>
          <w:rFonts w:ascii="Calibri" w:hAnsi="Calibri" w:cs="Arial"/>
          <w:b/>
          <w:szCs w:val="22"/>
        </w:rPr>
        <w:t>Accountable to:</w:t>
      </w:r>
      <w:r w:rsidRPr="002D6D15">
        <w:rPr>
          <w:rFonts w:ascii="Calibri" w:hAnsi="Calibri" w:cs="Arial"/>
          <w:b/>
          <w:szCs w:val="22"/>
        </w:rPr>
        <w:tab/>
      </w:r>
      <w:r w:rsidR="00872A72">
        <w:rPr>
          <w:rFonts w:ascii="Calibri" w:hAnsi="Calibri" w:cs="Arial"/>
          <w:bCs/>
          <w:szCs w:val="22"/>
        </w:rPr>
        <w:t>Fundraising and Communications Manager</w:t>
      </w:r>
    </w:p>
    <w:p w:rsidR="00006E72" w:rsidRPr="002D6D15" w:rsidRDefault="002D3ED8" w:rsidP="00006E72">
      <w:pPr>
        <w:tabs>
          <w:tab w:val="left" w:pos="-709"/>
        </w:tabs>
        <w:ind w:left="1418" w:hanging="1985"/>
        <w:rPr>
          <w:rFonts w:ascii="Calibri" w:hAnsi="Calibri" w:cs="Arial"/>
          <w:bCs/>
          <w:szCs w:val="22"/>
        </w:rPr>
      </w:pPr>
      <w:r w:rsidRPr="002D6D15">
        <w:rPr>
          <w:rFonts w:ascii="Calibri" w:hAnsi="Calibri" w:cs="Arial"/>
          <w:b/>
          <w:szCs w:val="22"/>
        </w:rPr>
        <w:t>Accountable for:</w:t>
      </w:r>
      <w:r w:rsidRPr="002D6D15">
        <w:rPr>
          <w:rFonts w:ascii="Calibri" w:hAnsi="Calibri" w:cs="Arial"/>
          <w:bCs/>
          <w:szCs w:val="22"/>
        </w:rPr>
        <w:tab/>
      </w:r>
      <w:r w:rsidR="00872A72">
        <w:rPr>
          <w:rFonts w:ascii="Calibri" w:hAnsi="Calibri" w:cs="Arial"/>
          <w:bCs/>
          <w:szCs w:val="22"/>
        </w:rPr>
        <w:t xml:space="preserve">Increasing </w:t>
      </w:r>
      <w:r w:rsidR="009C700A">
        <w:rPr>
          <w:rFonts w:ascii="Calibri" w:hAnsi="Calibri" w:cs="Arial"/>
          <w:bCs/>
          <w:szCs w:val="22"/>
        </w:rPr>
        <w:t xml:space="preserve">awareness of PIP and generating fundraising income </w:t>
      </w:r>
      <w:r w:rsidR="00872A72">
        <w:rPr>
          <w:rFonts w:ascii="Calibri" w:hAnsi="Calibri" w:cs="Arial"/>
          <w:bCs/>
          <w:szCs w:val="22"/>
        </w:rPr>
        <w:t>from sponsored/challenge events and the local community</w:t>
      </w:r>
      <w:r w:rsidRPr="002D6D15">
        <w:rPr>
          <w:rFonts w:ascii="Calibri" w:hAnsi="Calibri" w:cs="Arial"/>
          <w:bCs/>
          <w:szCs w:val="22"/>
        </w:rPr>
        <w:t xml:space="preserve"> </w:t>
      </w:r>
    </w:p>
    <w:p w:rsidR="00006E72" w:rsidRDefault="002D3ED8" w:rsidP="00872A72">
      <w:pPr>
        <w:ind w:left="1418" w:right="-663" w:hanging="1985"/>
        <w:rPr>
          <w:rFonts w:ascii="Calibri" w:hAnsi="Calibri"/>
          <w:lang w:eastAsia="en-US"/>
        </w:rPr>
      </w:pPr>
      <w:r w:rsidRPr="002D6D15">
        <w:rPr>
          <w:rFonts w:ascii="Calibri" w:hAnsi="Calibri" w:cs="Arial"/>
          <w:b/>
          <w:bCs/>
          <w:szCs w:val="22"/>
        </w:rPr>
        <w:t>Working hours:</w:t>
      </w:r>
      <w:r w:rsidRPr="002D6D15">
        <w:rPr>
          <w:rFonts w:ascii="Calibri" w:hAnsi="Calibri" w:cs="Arial"/>
          <w:bCs/>
          <w:szCs w:val="22"/>
        </w:rPr>
        <w:tab/>
      </w:r>
      <w:r w:rsidR="00872A72">
        <w:rPr>
          <w:rFonts w:ascii="Calibri" w:hAnsi="Calibri" w:cs="Arial"/>
          <w:bCs/>
          <w:szCs w:val="22"/>
        </w:rPr>
        <w:t>21</w:t>
      </w:r>
      <w:r w:rsidRPr="002D6D15">
        <w:rPr>
          <w:rFonts w:ascii="Calibri" w:hAnsi="Calibri" w:cs="Arial"/>
          <w:bCs/>
          <w:szCs w:val="22"/>
        </w:rPr>
        <w:t xml:space="preserve"> hours per week (</w:t>
      </w:r>
      <w:r w:rsidR="00872A72">
        <w:rPr>
          <w:rFonts w:ascii="Calibri" w:hAnsi="Calibri"/>
          <w:lang w:eastAsia="en-US"/>
        </w:rPr>
        <w:t>we offer flexible and family friendly working weeks/days/hours</w:t>
      </w:r>
      <w:r w:rsidR="009C700A">
        <w:rPr>
          <w:rFonts w:ascii="Calibri" w:hAnsi="Calibri"/>
          <w:lang w:eastAsia="en-US"/>
        </w:rPr>
        <w:t xml:space="preserve">, but </w:t>
      </w:r>
      <w:r w:rsidR="00872A72">
        <w:rPr>
          <w:rFonts w:ascii="Calibri" w:hAnsi="Calibri"/>
          <w:lang w:eastAsia="en-US"/>
        </w:rPr>
        <w:t>occasional evening/weekend work</w:t>
      </w:r>
      <w:r w:rsidR="009C700A">
        <w:rPr>
          <w:rFonts w:ascii="Calibri" w:hAnsi="Calibri"/>
          <w:lang w:eastAsia="en-US"/>
        </w:rPr>
        <w:t xml:space="preserve"> is part of the role</w:t>
      </w:r>
      <w:r w:rsidR="00872A72">
        <w:rPr>
          <w:rFonts w:ascii="Calibri" w:hAnsi="Calibri"/>
          <w:lang w:eastAsia="en-US"/>
        </w:rPr>
        <w:t>)</w:t>
      </w:r>
    </w:p>
    <w:p w:rsidR="00977F65" w:rsidRPr="00977F65" w:rsidRDefault="00977F65" w:rsidP="00872A72">
      <w:pPr>
        <w:ind w:left="1418" w:right="-663" w:hanging="1985"/>
        <w:rPr>
          <w:rFonts w:ascii="Calibri" w:hAnsi="Calibri"/>
          <w:lang w:eastAsia="en-US"/>
        </w:rPr>
      </w:pPr>
      <w:r>
        <w:rPr>
          <w:rFonts w:ascii="Calibri" w:hAnsi="Calibri" w:cs="Arial"/>
          <w:b/>
          <w:bCs/>
          <w:szCs w:val="22"/>
        </w:rPr>
        <w:t>Contract:</w:t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Cs/>
          <w:szCs w:val="22"/>
        </w:rPr>
        <w:t>12 months fixed term</w:t>
      </w:r>
    </w:p>
    <w:p w:rsidR="00006E72" w:rsidRPr="002D6D15" w:rsidRDefault="002D3ED8" w:rsidP="00006E72">
      <w:pPr>
        <w:tabs>
          <w:tab w:val="left" w:pos="-709"/>
        </w:tabs>
        <w:ind w:left="1418" w:hanging="1985"/>
        <w:rPr>
          <w:rFonts w:ascii="Calibri" w:hAnsi="Calibri" w:cs="Arial"/>
          <w:bCs/>
          <w:szCs w:val="22"/>
        </w:rPr>
      </w:pPr>
      <w:r w:rsidRPr="002D6D15">
        <w:rPr>
          <w:rFonts w:ascii="Calibri" w:hAnsi="Calibri" w:cs="Arial"/>
          <w:b/>
          <w:bCs/>
          <w:szCs w:val="22"/>
        </w:rPr>
        <w:t>Salary:</w:t>
      </w:r>
      <w:r>
        <w:rPr>
          <w:rFonts w:ascii="Calibri" w:hAnsi="Calibri" w:cs="Arial"/>
          <w:bCs/>
          <w:szCs w:val="22"/>
        </w:rPr>
        <w:tab/>
      </w:r>
      <w:r w:rsidR="00AE5B96">
        <w:rPr>
          <w:rFonts w:ascii="Calibri" w:hAnsi="Calibri" w:cs="Arial"/>
          <w:bCs/>
          <w:szCs w:val="22"/>
        </w:rPr>
        <w:t>£</w:t>
      </w:r>
      <w:r w:rsidR="00872A72">
        <w:rPr>
          <w:rFonts w:ascii="Calibri" w:hAnsi="Calibri" w:cs="Arial"/>
          <w:bCs/>
          <w:szCs w:val="22"/>
        </w:rPr>
        <w:t>26-29000</w:t>
      </w:r>
      <w:r w:rsidRPr="002D6D15">
        <w:rPr>
          <w:rFonts w:ascii="Calibri" w:hAnsi="Calibri" w:cs="Arial"/>
          <w:bCs/>
          <w:szCs w:val="22"/>
        </w:rPr>
        <w:t xml:space="preserve"> per annum</w:t>
      </w:r>
      <w:r w:rsidR="00872A72">
        <w:rPr>
          <w:rFonts w:ascii="Calibri" w:hAnsi="Calibri" w:cs="Arial"/>
          <w:bCs/>
          <w:szCs w:val="22"/>
        </w:rPr>
        <w:t xml:space="preserve"> pro rata</w:t>
      </w:r>
    </w:p>
    <w:p w:rsidR="00AE5B96" w:rsidRDefault="00AE5B96" w:rsidP="00006E72">
      <w:pPr>
        <w:tabs>
          <w:tab w:val="left" w:pos="-709"/>
        </w:tabs>
        <w:ind w:left="1418" w:hanging="1985"/>
        <w:rPr>
          <w:rFonts w:ascii="Calibri" w:hAnsi="Calibri" w:cs="Arial"/>
          <w:b/>
          <w:szCs w:val="22"/>
        </w:rPr>
      </w:pPr>
    </w:p>
    <w:p w:rsidR="00006E72" w:rsidRPr="002D6D15" w:rsidRDefault="00006E72" w:rsidP="00006E72">
      <w:pPr>
        <w:tabs>
          <w:tab w:val="left" w:pos="-709"/>
        </w:tabs>
        <w:ind w:left="1418" w:hanging="1985"/>
        <w:rPr>
          <w:rFonts w:ascii="Calibri" w:hAnsi="Calibri" w:cs="Arial"/>
          <w:b/>
          <w:szCs w:val="22"/>
        </w:rPr>
      </w:pPr>
    </w:p>
    <w:p w:rsidR="00006E72" w:rsidRPr="002D6D15" w:rsidRDefault="002D3ED8" w:rsidP="00006E72">
      <w:pPr>
        <w:tabs>
          <w:tab w:val="left" w:pos="-709"/>
        </w:tabs>
        <w:ind w:left="1418" w:hanging="1985"/>
        <w:rPr>
          <w:rFonts w:ascii="Calibri" w:hAnsi="Calibri" w:cs="Arial"/>
          <w:b/>
          <w:szCs w:val="22"/>
        </w:rPr>
      </w:pPr>
      <w:r w:rsidRPr="002D6D15">
        <w:rPr>
          <w:rFonts w:ascii="Calibri" w:hAnsi="Calibri" w:cs="Arial"/>
          <w:b/>
          <w:szCs w:val="22"/>
        </w:rPr>
        <w:t xml:space="preserve">DUTIES AND RESPONSIBILITIES </w:t>
      </w:r>
    </w:p>
    <w:p w:rsidR="00006E72" w:rsidRPr="002D6D15" w:rsidRDefault="00006E72" w:rsidP="00006E72">
      <w:pPr>
        <w:tabs>
          <w:tab w:val="left" w:pos="-709"/>
        </w:tabs>
        <w:ind w:left="1418" w:hanging="1985"/>
        <w:rPr>
          <w:rFonts w:ascii="Calibri" w:hAnsi="Calibri" w:cs="Arial"/>
          <w:bCs/>
          <w:szCs w:val="22"/>
        </w:rPr>
      </w:pPr>
    </w:p>
    <w:p w:rsidR="00006E72" w:rsidRDefault="00872A72" w:rsidP="00006E72">
      <w:pPr>
        <w:numPr>
          <w:ilvl w:val="0"/>
          <w:numId w:val="3"/>
        </w:numPr>
        <w:tabs>
          <w:tab w:val="left" w:pos="-709"/>
        </w:tabs>
        <w:ind w:left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Identify, develop and promote events and community fundraising opportunities</w:t>
      </w:r>
    </w:p>
    <w:p w:rsidR="00AE5B96" w:rsidRDefault="00AE5B96" w:rsidP="00AE5B96">
      <w:pPr>
        <w:tabs>
          <w:tab w:val="left" w:pos="-709"/>
        </w:tabs>
        <w:rPr>
          <w:rFonts w:ascii="Calibri" w:hAnsi="Calibri" w:cs="Arial"/>
          <w:b/>
          <w:bCs/>
          <w:szCs w:val="22"/>
        </w:rPr>
      </w:pPr>
    </w:p>
    <w:p w:rsidR="003D043A" w:rsidRPr="00625C80" w:rsidRDefault="003D043A" w:rsidP="00625C80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 w:rsidRPr="00625C80">
        <w:rPr>
          <w:rFonts w:ascii="Calibri" w:hAnsi="Calibri" w:cs="Arial"/>
          <w:szCs w:val="22"/>
        </w:rPr>
        <w:t>Co-create a fundraising strategy to maximise community and</w:t>
      </w:r>
      <w:r w:rsidR="0090652A">
        <w:rPr>
          <w:rFonts w:ascii="Calibri" w:hAnsi="Calibri" w:cs="Arial"/>
          <w:szCs w:val="22"/>
        </w:rPr>
        <w:t xml:space="preserve"> </w:t>
      </w:r>
      <w:r w:rsidRPr="00625C80">
        <w:rPr>
          <w:rFonts w:ascii="Calibri" w:hAnsi="Calibri" w:cs="Arial"/>
          <w:szCs w:val="22"/>
        </w:rPr>
        <w:t>events fundraising including the promotion and delivery of the annual PIP Mountain Bike Challenge</w:t>
      </w:r>
    </w:p>
    <w:p w:rsidR="00625C80" w:rsidRDefault="00625C80" w:rsidP="00625C80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 w:rsidRPr="00625C80">
        <w:rPr>
          <w:rFonts w:ascii="Calibri" w:hAnsi="Calibri" w:cs="Arial"/>
          <w:szCs w:val="22"/>
        </w:rPr>
        <w:t xml:space="preserve">Plan, coordinate and </w:t>
      </w:r>
      <w:r w:rsidR="005F1981">
        <w:rPr>
          <w:rFonts w:ascii="Calibri" w:hAnsi="Calibri" w:cs="Arial"/>
          <w:szCs w:val="22"/>
        </w:rPr>
        <w:t>administer</w:t>
      </w:r>
      <w:r w:rsidRPr="00625C80">
        <w:rPr>
          <w:rFonts w:ascii="Calibri" w:hAnsi="Calibri" w:cs="Arial"/>
          <w:szCs w:val="22"/>
        </w:rPr>
        <w:t xml:space="preserve"> PIP events and community fundraising activities</w:t>
      </w:r>
    </w:p>
    <w:p w:rsidR="005F1981" w:rsidRPr="00625C80" w:rsidRDefault="005F1981" w:rsidP="00625C80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Play a lead role in the execution of events alongside the Fundraising and Communications Manager</w:t>
      </w:r>
    </w:p>
    <w:p w:rsidR="003D043A" w:rsidRPr="00625C80" w:rsidRDefault="00625C80" w:rsidP="00625C80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 w:rsidRPr="00625C80">
        <w:rPr>
          <w:rFonts w:ascii="Calibri" w:hAnsi="Calibri" w:cs="Arial"/>
          <w:szCs w:val="22"/>
        </w:rPr>
        <w:t>Create marketing and communications plans for each activity</w:t>
      </w:r>
      <w:r w:rsidR="004F600E">
        <w:rPr>
          <w:rFonts w:ascii="Calibri" w:hAnsi="Calibri" w:cs="Arial"/>
          <w:szCs w:val="22"/>
        </w:rPr>
        <w:t xml:space="preserve"> </w:t>
      </w:r>
      <w:r w:rsidR="0090652A">
        <w:rPr>
          <w:rFonts w:ascii="Calibri" w:hAnsi="Calibri" w:cs="Arial"/>
          <w:szCs w:val="22"/>
        </w:rPr>
        <w:t>including regular</w:t>
      </w:r>
      <w:r w:rsidR="004F600E">
        <w:rPr>
          <w:rFonts w:ascii="Calibri" w:hAnsi="Calibri" w:cs="Arial"/>
          <w:szCs w:val="22"/>
        </w:rPr>
        <w:t xml:space="preserve"> creation of content for social media, the website and newsletters </w:t>
      </w:r>
    </w:p>
    <w:p w:rsidR="00625C80" w:rsidRPr="00625C80" w:rsidRDefault="00625C80" w:rsidP="00625C80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 w:rsidRPr="00625C80">
        <w:rPr>
          <w:rFonts w:ascii="Calibri" w:hAnsi="Calibri" w:cs="Arial"/>
          <w:szCs w:val="22"/>
        </w:rPr>
        <w:t>Support fundraisers to plan and execute their own activities</w:t>
      </w:r>
    </w:p>
    <w:p w:rsidR="003D043A" w:rsidRPr="00625C80" w:rsidRDefault="005F1981" w:rsidP="00625C80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Be an enthusiastic and passionate representative for</w:t>
      </w:r>
      <w:r w:rsidR="003D043A" w:rsidRPr="00625C80">
        <w:rPr>
          <w:rFonts w:ascii="Calibri" w:hAnsi="Calibri" w:cs="Arial"/>
          <w:szCs w:val="22"/>
        </w:rPr>
        <w:t xml:space="preserve"> PIP at meetings, presentations and events with a view to seeking and developing events and community fundraising opportunities</w:t>
      </w:r>
    </w:p>
    <w:p w:rsidR="00625C80" w:rsidRPr="00625C80" w:rsidRDefault="004F600E" w:rsidP="00625C80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Design, order</w:t>
      </w:r>
      <w:r w:rsidR="00625C80" w:rsidRPr="00625C80">
        <w:rPr>
          <w:rFonts w:ascii="Calibri" w:hAnsi="Calibri" w:cs="Arial"/>
          <w:szCs w:val="22"/>
        </w:rPr>
        <w:t xml:space="preserve"> and keep track of PIP merchandise</w:t>
      </w:r>
    </w:p>
    <w:p w:rsidR="005F1981" w:rsidRPr="005F1981" w:rsidRDefault="00625C80" w:rsidP="005F1981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 w:rsidRPr="00625C80">
        <w:rPr>
          <w:rFonts w:ascii="Calibri" w:hAnsi="Calibri" w:cs="Arial"/>
          <w:szCs w:val="22"/>
        </w:rPr>
        <w:t>Keep accurate income and expenditure records and create timely reports for the Fundraising Manager and Finance Manager</w:t>
      </w:r>
    </w:p>
    <w:p w:rsidR="003D043A" w:rsidRDefault="003D043A" w:rsidP="003D043A">
      <w:pPr>
        <w:tabs>
          <w:tab w:val="left" w:pos="-709"/>
        </w:tabs>
        <w:rPr>
          <w:rFonts w:ascii="Calibri" w:hAnsi="Calibri" w:cs="Arial"/>
          <w:szCs w:val="22"/>
        </w:rPr>
      </w:pPr>
    </w:p>
    <w:p w:rsidR="00006E72" w:rsidRPr="002D6D15" w:rsidRDefault="005F1981" w:rsidP="00006E72">
      <w:pPr>
        <w:numPr>
          <w:ilvl w:val="0"/>
          <w:numId w:val="3"/>
        </w:numPr>
        <w:tabs>
          <w:tab w:val="left" w:pos="-709"/>
        </w:tabs>
        <w:ind w:left="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Look after donors, supporters, suppliers and volunteers</w:t>
      </w:r>
    </w:p>
    <w:p w:rsidR="00006E72" w:rsidRDefault="00006E72" w:rsidP="00006E72">
      <w:pPr>
        <w:tabs>
          <w:tab w:val="left" w:pos="-709"/>
        </w:tabs>
        <w:ind w:left="-360"/>
        <w:rPr>
          <w:rFonts w:ascii="Calibri" w:hAnsi="Calibri" w:cs="Arial"/>
          <w:b/>
          <w:szCs w:val="22"/>
        </w:rPr>
      </w:pPr>
    </w:p>
    <w:p w:rsidR="005F1981" w:rsidRPr="005F1981" w:rsidRDefault="005F1981" w:rsidP="005F1981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 w:rsidRPr="005F1981">
        <w:rPr>
          <w:rFonts w:ascii="Calibri" w:hAnsi="Calibri" w:cs="Arial"/>
          <w:szCs w:val="22"/>
        </w:rPr>
        <w:t>Be a friendly</w:t>
      </w:r>
      <w:r w:rsidR="0090652A">
        <w:rPr>
          <w:rFonts w:ascii="Calibri" w:hAnsi="Calibri" w:cs="Arial"/>
          <w:szCs w:val="22"/>
        </w:rPr>
        <w:t>, professional</w:t>
      </w:r>
      <w:r w:rsidRPr="005F1981">
        <w:rPr>
          <w:rFonts w:ascii="Calibri" w:hAnsi="Calibri" w:cs="Arial"/>
          <w:szCs w:val="22"/>
        </w:rPr>
        <w:t xml:space="preserve"> and enthusiastic first point of contact for fundraising enquiries</w:t>
      </w:r>
    </w:p>
    <w:p w:rsidR="005F1981" w:rsidRPr="005F1981" w:rsidRDefault="005F1981" w:rsidP="005F1981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 w:rsidRPr="005F1981">
        <w:rPr>
          <w:rFonts w:ascii="Calibri" w:hAnsi="Calibri" w:cs="Arial"/>
          <w:szCs w:val="22"/>
        </w:rPr>
        <w:t>Ensure excellent supporter care to promote</w:t>
      </w:r>
      <w:r w:rsidR="004F600E">
        <w:rPr>
          <w:rFonts w:ascii="Calibri" w:hAnsi="Calibri" w:cs="Arial"/>
          <w:szCs w:val="22"/>
        </w:rPr>
        <w:t xml:space="preserve"> long term commitment to PIP</w:t>
      </w:r>
      <w:r w:rsidR="0090652A">
        <w:rPr>
          <w:rFonts w:ascii="Calibri" w:hAnsi="Calibri" w:cs="Arial"/>
          <w:szCs w:val="22"/>
        </w:rPr>
        <w:t xml:space="preserve"> and communicate leads for further support to the Fundraising Manager</w:t>
      </w:r>
    </w:p>
    <w:p w:rsidR="005F1981" w:rsidRPr="005F1981" w:rsidRDefault="005F1981" w:rsidP="005F1981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 w:rsidRPr="005F1981">
        <w:rPr>
          <w:rFonts w:ascii="Calibri" w:hAnsi="Calibri" w:cs="Arial"/>
          <w:szCs w:val="22"/>
        </w:rPr>
        <w:t>Work with staff, students and volunteers to create meaningful ways to show our appreciation</w:t>
      </w:r>
      <w:r w:rsidR="004F600E">
        <w:rPr>
          <w:rFonts w:ascii="Calibri" w:hAnsi="Calibri" w:cs="Arial"/>
          <w:szCs w:val="22"/>
        </w:rPr>
        <w:t xml:space="preserve"> to supporters</w:t>
      </w:r>
    </w:p>
    <w:p w:rsidR="005F1981" w:rsidRDefault="005F1981" w:rsidP="005F1981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 w:rsidRPr="005F1981">
        <w:rPr>
          <w:rFonts w:ascii="Calibri" w:hAnsi="Calibri" w:cs="Arial"/>
          <w:szCs w:val="22"/>
        </w:rPr>
        <w:t>Identify, develop and maintain professional and effective relationships with third party agencies and suppliers</w:t>
      </w:r>
    </w:p>
    <w:p w:rsidR="004F600E" w:rsidRPr="005F1981" w:rsidRDefault="004F600E" w:rsidP="005F1981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Effectively manage fundraising volunteers and ad hoc staff support according to PIP’s wider volunteer policy</w:t>
      </w:r>
    </w:p>
    <w:p w:rsidR="005F1981" w:rsidRDefault="005F1981" w:rsidP="00006E72">
      <w:pPr>
        <w:tabs>
          <w:tab w:val="left" w:pos="-709"/>
        </w:tabs>
        <w:ind w:left="-360"/>
        <w:rPr>
          <w:rFonts w:ascii="Calibri" w:hAnsi="Calibri" w:cs="Arial"/>
          <w:b/>
          <w:szCs w:val="22"/>
        </w:rPr>
      </w:pPr>
    </w:p>
    <w:p w:rsidR="0090652A" w:rsidRPr="002D6D15" w:rsidRDefault="0090652A" w:rsidP="00006E72">
      <w:pPr>
        <w:tabs>
          <w:tab w:val="left" w:pos="-709"/>
        </w:tabs>
        <w:ind w:left="-360"/>
        <w:rPr>
          <w:rFonts w:ascii="Calibri" w:hAnsi="Calibri" w:cs="Arial"/>
          <w:b/>
          <w:szCs w:val="22"/>
        </w:rPr>
      </w:pPr>
    </w:p>
    <w:p w:rsidR="00085E7D" w:rsidRPr="00085E7D" w:rsidRDefault="004F600E" w:rsidP="00085E7D">
      <w:pPr>
        <w:numPr>
          <w:ilvl w:val="0"/>
          <w:numId w:val="3"/>
        </w:numPr>
        <w:tabs>
          <w:tab w:val="left" w:pos="-709"/>
        </w:tabs>
        <w:ind w:left="0" w:hanging="284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General fundraising support and other duties</w:t>
      </w:r>
    </w:p>
    <w:p w:rsidR="00085E7D" w:rsidRDefault="002D3ED8" w:rsidP="00AF404A">
      <w:pPr>
        <w:pStyle w:val="ListParagraph"/>
        <w:numPr>
          <w:ilvl w:val="0"/>
          <w:numId w:val="11"/>
        </w:numPr>
        <w:tabs>
          <w:tab w:val="left" w:pos="-709"/>
          <w:tab w:val="left" w:pos="1995"/>
        </w:tabs>
        <w:rPr>
          <w:rFonts w:ascii="Calibri" w:hAnsi="Calibri" w:cs="Arial"/>
          <w:bCs/>
          <w:szCs w:val="22"/>
        </w:rPr>
      </w:pPr>
      <w:r w:rsidRPr="00AF404A">
        <w:rPr>
          <w:rFonts w:ascii="Calibri" w:hAnsi="Calibri" w:cs="Arial"/>
          <w:bCs/>
          <w:szCs w:val="22"/>
        </w:rPr>
        <w:t>Promot</w:t>
      </w:r>
      <w:r w:rsidR="004F600E">
        <w:rPr>
          <w:rFonts w:ascii="Calibri" w:hAnsi="Calibri" w:cs="Arial"/>
          <w:bCs/>
          <w:szCs w:val="22"/>
        </w:rPr>
        <w:t>e</w:t>
      </w:r>
      <w:r w:rsidRPr="00AF404A">
        <w:rPr>
          <w:rFonts w:ascii="Calibri" w:hAnsi="Calibri" w:cs="Arial"/>
          <w:bCs/>
          <w:szCs w:val="22"/>
        </w:rPr>
        <w:t xml:space="preserve"> PIP and represent the organisation within various contexts</w:t>
      </w:r>
    </w:p>
    <w:p w:rsidR="004F600E" w:rsidRPr="00AF404A" w:rsidRDefault="004F600E" w:rsidP="00AF404A">
      <w:pPr>
        <w:pStyle w:val="ListParagraph"/>
        <w:numPr>
          <w:ilvl w:val="0"/>
          <w:numId w:val="11"/>
        </w:numPr>
        <w:tabs>
          <w:tab w:val="left" w:pos="-709"/>
          <w:tab w:val="left" w:pos="1995"/>
        </w:tabs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Undertake various administrative support </w:t>
      </w:r>
      <w:r w:rsidR="0090652A">
        <w:rPr>
          <w:rFonts w:ascii="Calibri" w:hAnsi="Calibri" w:cs="Arial"/>
          <w:bCs/>
          <w:szCs w:val="22"/>
        </w:rPr>
        <w:t xml:space="preserve">activities </w:t>
      </w:r>
      <w:r>
        <w:rPr>
          <w:rFonts w:ascii="Calibri" w:hAnsi="Calibri" w:cs="Arial"/>
          <w:bCs/>
          <w:szCs w:val="22"/>
        </w:rPr>
        <w:t>to other areas of fundraising as required.</w:t>
      </w:r>
    </w:p>
    <w:p w:rsidR="00085E7D" w:rsidRPr="00085E7D" w:rsidRDefault="002D3ED8" w:rsidP="00AF404A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b/>
          <w:szCs w:val="22"/>
        </w:rPr>
      </w:pPr>
      <w:r w:rsidRPr="00085E7D">
        <w:rPr>
          <w:rFonts w:ascii="Calibri" w:hAnsi="Calibri" w:cs="Arial"/>
          <w:bCs/>
          <w:szCs w:val="22"/>
        </w:rPr>
        <w:t>Maintaining</w:t>
      </w:r>
      <w:r w:rsidRPr="00085E7D">
        <w:rPr>
          <w:rFonts w:ascii="Calibri" w:hAnsi="Calibri" w:cs="Arial"/>
          <w:szCs w:val="22"/>
        </w:rPr>
        <w:t xml:space="preserve"> exemplary communication with staff, </w:t>
      </w:r>
      <w:r w:rsidR="004F600E">
        <w:rPr>
          <w:rFonts w:ascii="Calibri" w:hAnsi="Calibri" w:cs="Arial"/>
          <w:szCs w:val="22"/>
        </w:rPr>
        <w:t>the people we support, families</w:t>
      </w:r>
      <w:r w:rsidRPr="00085E7D">
        <w:rPr>
          <w:rFonts w:ascii="Calibri" w:hAnsi="Calibri" w:cs="Arial"/>
          <w:szCs w:val="22"/>
        </w:rPr>
        <w:t xml:space="preserve"> and other partners</w:t>
      </w:r>
    </w:p>
    <w:p w:rsidR="00085E7D" w:rsidRPr="009C700A" w:rsidRDefault="002D3ED8" w:rsidP="00AF404A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b/>
          <w:szCs w:val="22"/>
        </w:rPr>
      </w:pPr>
      <w:r w:rsidRPr="00085E7D">
        <w:rPr>
          <w:rFonts w:ascii="Calibri" w:hAnsi="Calibri" w:cs="Arial"/>
          <w:szCs w:val="22"/>
        </w:rPr>
        <w:t xml:space="preserve">Undertaking financial and operational administration as necessary in support of </w:t>
      </w:r>
      <w:r w:rsidRPr="009C700A">
        <w:rPr>
          <w:rFonts w:ascii="Calibri" w:hAnsi="Calibri" w:cs="Arial"/>
          <w:szCs w:val="22"/>
        </w:rPr>
        <w:t>PIP</w:t>
      </w:r>
    </w:p>
    <w:p w:rsidR="00006E72" w:rsidRPr="00CF3D51" w:rsidRDefault="002D3ED8" w:rsidP="00AF404A">
      <w:pPr>
        <w:pStyle w:val="ListParagraph"/>
        <w:numPr>
          <w:ilvl w:val="0"/>
          <w:numId w:val="11"/>
        </w:numPr>
        <w:tabs>
          <w:tab w:val="left" w:pos="-709"/>
        </w:tabs>
        <w:rPr>
          <w:rFonts w:ascii="Calibri" w:hAnsi="Calibri" w:cs="Arial"/>
          <w:b/>
          <w:szCs w:val="22"/>
        </w:rPr>
      </w:pPr>
      <w:r w:rsidRPr="00CF3D51">
        <w:rPr>
          <w:rFonts w:ascii="Calibri" w:hAnsi="Calibri" w:cs="Arial"/>
          <w:bCs/>
          <w:szCs w:val="22"/>
        </w:rPr>
        <w:t>Driving forward best practice by working</w:t>
      </w:r>
      <w:r w:rsidRPr="00CF3D51">
        <w:rPr>
          <w:rFonts w:ascii="Calibri" w:hAnsi="Calibri" w:cs="Arial"/>
          <w:szCs w:val="22"/>
        </w:rPr>
        <w:t xml:space="preserve"> within (and contributing to) the framework of PIP’s policies and procedures to ensure a high quality of service; including but not exclusive to safeguarding the health and safety of service users, maintaining confidentiality of information and ensuring excellent equal opportunities prac</w:t>
      </w:r>
      <w:r w:rsidR="00AF404A" w:rsidRPr="00CF3D51">
        <w:rPr>
          <w:rFonts w:ascii="Calibri" w:hAnsi="Calibri" w:cs="Arial"/>
          <w:szCs w:val="22"/>
        </w:rPr>
        <w:t>tice in all aspects of the role</w:t>
      </w:r>
    </w:p>
    <w:p w:rsidR="00085E7D" w:rsidRDefault="00085E7D">
      <w:pPr>
        <w:rPr>
          <w:rFonts w:ascii="Calibri" w:hAnsi="Calibri" w:cs="Arial"/>
          <w:szCs w:val="22"/>
        </w:rPr>
      </w:pPr>
    </w:p>
    <w:p w:rsidR="00085E7D" w:rsidRDefault="00085E7D">
      <w:pPr>
        <w:rPr>
          <w:rFonts w:ascii="Calibri" w:hAnsi="Calibri" w:cs="Arial"/>
          <w:szCs w:val="22"/>
        </w:rPr>
      </w:pPr>
    </w:p>
    <w:p w:rsidR="00520190" w:rsidRDefault="00520190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br w:type="page"/>
      </w:r>
    </w:p>
    <w:p w:rsidR="00FF735C" w:rsidRDefault="00FF735C">
      <w:pPr>
        <w:rPr>
          <w:rFonts w:ascii="Calibri" w:hAnsi="Calibri" w:cs="Arial"/>
          <w:szCs w:val="22"/>
        </w:rPr>
      </w:pPr>
    </w:p>
    <w:p w:rsidR="00006E72" w:rsidRPr="002D6D15" w:rsidRDefault="002D3ED8" w:rsidP="00006E72">
      <w:pPr>
        <w:tabs>
          <w:tab w:val="left" w:pos="-709"/>
        </w:tabs>
        <w:ind w:left="-851"/>
        <w:jc w:val="center"/>
        <w:rPr>
          <w:rFonts w:ascii="Calibri" w:hAnsi="Calibri" w:cs="Arial"/>
          <w:b/>
          <w:szCs w:val="32"/>
        </w:rPr>
      </w:pPr>
      <w:r w:rsidRPr="002D6D15">
        <w:rPr>
          <w:rFonts w:ascii="Calibri" w:hAnsi="Calibri" w:cs="Arial"/>
          <w:b/>
          <w:szCs w:val="32"/>
        </w:rPr>
        <w:t>PERSON SPECIFICATION</w:t>
      </w:r>
    </w:p>
    <w:p w:rsidR="00085E7D" w:rsidRDefault="00085E7D" w:rsidP="00006E72">
      <w:pPr>
        <w:tabs>
          <w:tab w:val="left" w:pos="-709"/>
        </w:tabs>
        <w:ind w:left="-567"/>
        <w:rPr>
          <w:rFonts w:ascii="Calibri" w:hAnsi="Calibri" w:cs="Arial"/>
          <w:b/>
          <w:szCs w:val="22"/>
        </w:rPr>
      </w:pPr>
    </w:p>
    <w:p w:rsidR="00006E72" w:rsidRPr="002D6D15" w:rsidRDefault="00E710A8" w:rsidP="00006E72">
      <w:pPr>
        <w:tabs>
          <w:tab w:val="left" w:pos="-709"/>
        </w:tabs>
        <w:ind w:left="-567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/>
          <w:szCs w:val="22"/>
        </w:rPr>
        <w:t xml:space="preserve">Job Title: </w:t>
      </w:r>
      <w:r>
        <w:rPr>
          <w:rFonts w:ascii="Calibri" w:hAnsi="Calibri" w:cs="Arial"/>
          <w:bCs/>
          <w:szCs w:val="22"/>
        </w:rPr>
        <w:t>Events and Community Fundraising Officer</w:t>
      </w:r>
      <w:r w:rsidR="002D3ED8" w:rsidRPr="002D6D15">
        <w:rPr>
          <w:rFonts w:ascii="Calibri" w:hAnsi="Calibri" w:cs="Arial"/>
          <w:bCs/>
          <w:szCs w:val="22"/>
        </w:rPr>
        <w:t xml:space="preserve"> </w:t>
      </w:r>
    </w:p>
    <w:p w:rsidR="00006E72" w:rsidRPr="002D6D15" w:rsidRDefault="00006E72" w:rsidP="00006E72">
      <w:pPr>
        <w:tabs>
          <w:tab w:val="left" w:pos="-709"/>
          <w:tab w:val="left" w:pos="5820"/>
        </w:tabs>
        <w:rPr>
          <w:rFonts w:ascii="Calibri" w:hAnsi="Calibri" w:cs="Arial"/>
          <w:szCs w:val="22"/>
        </w:rPr>
      </w:pPr>
    </w:p>
    <w:p w:rsidR="00006E72" w:rsidRDefault="002D3ED8" w:rsidP="00006E72">
      <w:pPr>
        <w:tabs>
          <w:tab w:val="left" w:pos="-709"/>
        </w:tabs>
        <w:ind w:left="-567"/>
        <w:rPr>
          <w:rFonts w:ascii="Calibri" w:hAnsi="Calibri" w:cs="Arial"/>
          <w:b/>
          <w:szCs w:val="32"/>
        </w:rPr>
      </w:pPr>
      <w:r w:rsidRPr="002D6D15">
        <w:rPr>
          <w:rFonts w:ascii="Calibri" w:hAnsi="Calibri" w:cs="Arial"/>
          <w:b/>
          <w:szCs w:val="32"/>
        </w:rPr>
        <w:t xml:space="preserve">1. </w:t>
      </w:r>
      <w:r>
        <w:rPr>
          <w:rFonts w:ascii="Calibri" w:hAnsi="Calibri" w:cs="Arial"/>
          <w:b/>
          <w:szCs w:val="32"/>
        </w:rPr>
        <w:t xml:space="preserve">Personal Qualities </w:t>
      </w:r>
    </w:p>
    <w:p w:rsidR="00006E72" w:rsidRDefault="00006E72" w:rsidP="00006E72">
      <w:pPr>
        <w:tabs>
          <w:tab w:val="left" w:pos="-709"/>
        </w:tabs>
        <w:ind w:left="-567"/>
        <w:rPr>
          <w:rFonts w:ascii="Calibri" w:hAnsi="Calibri" w:cs="Arial"/>
          <w:szCs w:val="32"/>
        </w:rPr>
      </w:pPr>
    </w:p>
    <w:p w:rsidR="00EA0CB8" w:rsidRPr="00D13C62" w:rsidRDefault="00D13C62" w:rsidP="00D13C62">
      <w:pPr>
        <w:pStyle w:val="ListParagraph"/>
        <w:numPr>
          <w:ilvl w:val="0"/>
          <w:numId w:val="18"/>
        </w:numPr>
        <w:tabs>
          <w:tab w:val="left" w:pos="-709"/>
        </w:tabs>
        <w:rPr>
          <w:rFonts w:ascii="Calibri" w:hAnsi="Calibri" w:cs="Arial"/>
          <w:szCs w:val="32"/>
          <w:u w:val="single"/>
        </w:rPr>
      </w:pPr>
      <w:r w:rsidRPr="00D13C62">
        <w:rPr>
          <w:rFonts w:ascii="Calibri" w:hAnsi="Calibri" w:cs="Arial"/>
          <w:szCs w:val="32"/>
        </w:rPr>
        <w:t>G</w:t>
      </w:r>
      <w:r w:rsidR="00E710A8" w:rsidRPr="00D13C62">
        <w:rPr>
          <w:rFonts w:ascii="Calibri" w:hAnsi="Calibri" w:cs="Arial"/>
          <w:szCs w:val="32"/>
        </w:rPr>
        <w:t>enuine</w:t>
      </w:r>
      <w:r>
        <w:rPr>
          <w:rFonts w:ascii="Calibri" w:hAnsi="Calibri" w:cs="Arial"/>
          <w:szCs w:val="32"/>
        </w:rPr>
        <w:t>, committed</w:t>
      </w:r>
      <w:r w:rsidR="00E710A8" w:rsidRPr="00D13C62">
        <w:rPr>
          <w:rFonts w:ascii="Calibri" w:hAnsi="Calibri" w:cs="Arial"/>
          <w:szCs w:val="32"/>
        </w:rPr>
        <w:t xml:space="preserve"> and passionate about their work</w:t>
      </w:r>
    </w:p>
    <w:p w:rsidR="00EA0CB8" w:rsidRPr="00D13C62" w:rsidRDefault="00D13C62" w:rsidP="00D13C62">
      <w:pPr>
        <w:pStyle w:val="ListParagraph"/>
        <w:numPr>
          <w:ilvl w:val="0"/>
          <w:numId w:val="18"/>
        </w:numPr>
        <w:tabs>
          <w:tab w:val="left" w:pos="-709"/>
        </w:tabs>
        <w:rPr>
          <w:rFonts w:ascii="Calibri" w:hAnsi="Calibri" w:cs="Arial"/>
          <w:szCs w:val="32"/>
          <w:u w:val="single"/>
        </w:rPr>
      </w:pPr>
      <w:r w:rsidRPr="00D13C62">
        <w:rPr>
          <w:rFonts w:ascii="Calibri" w:hAnsi="Calibri" w:cs="Arial"/>
          <w:szCs w:val="32"/>
        </w:rPr>
        <w:t>S</w:t>
      </w:r>
      <w:r w:rsidR="00E710A8" w:rsidRPr="00D13C62">
        <w:rPr>
          <w:rFonts w:ascii="Calibri" w:hAnsi="Calibri" w:cs="Arial"/>
          <w:szCs w:val="32"/>
        </w:rPr>
        <w:t xml:space="preserve">uper organised </w:t>
      </w:r>
    </w:p>
    <w:p w:rsidR="00EA0CB8" w:rsidRPr="00D13C62" w:rsidRDefault="00E710A8" w:rsidP="00D13C62">
      <w:pPr>
        <w:pStyle w:val="ListParagraph"/>
        <w:numPr>
          <w:ilvl w:val="0"/>
          <w:numId w:val="18"/>
        </w:numPr>
        <w:tabs>
          <w:tab w:val="left" w:pos="-709"/>
        </w:tabs>
        <w:rPr>
          <w:rFonts w:ascii="Calibri" w:hAnsi="Calibri" w:cs="Arial"/>
          <w:szCs w:val="32"/>
          <w:u w:val="single"/>
        </w:rPr>
      </w:pPr>
      <w:r w:rsidRPr="00D13C62">
        <w:rPr>
          <w:rFonts w:ascii="Calibri" w:hAnsi="Calibri" w:cs="Arial"/>
          <w:szCs w:val="32"/>
        </w:rPr>
        <w:t>Thinks creatively</w:t>
      </w:r>
      <w:r w:rsidR="00EA0CB8" w:rsidRPr="00D13C62">
        <w:rPr>
          <w:rFonts w:ascii="Calibri" w:hAnsi="Calibri" w:cs="Arial"/>
          <w:szCs w:val="32"/>
        </w:rPr>
        <w:t xml:space="preserve"> and loves generating ideas</w:t>
      </w:r>
    </w:p>
    <w:p w:rsidR="00E710A8" w:rsidRPr="00D13C62" w:rsidRDefault="00D13C62" w:rsidP="00D13C62">
      <w:pPr>
        <w:pStyle w:val="ListParagraph"/>
        <w:numPr>
          <w:ilvl w:val="0"/>
          <w:numId w:val="18"/>
        </w:numPr>
        <w:tabs>
          <w:tab w:val="left" w:pos="-709"/>
        </w:tabs>
        <w:rPr>
          <w:rFonts w:ascii="Calibri" w:hAnsi="Calibri" w:cs="Arial"/>
          <w:szCs w:val="32"/>
          <w:u w:val="single"/>
        </w:rPr>
      </w:pPr>
      <w:r w:rsidRPr="00D13C62">
        <w:rPr>
          <w:rFonts w:ascii="Calibri" w:hAnsi="Calibri" w:cs="Arial"/>
          <w:szCs w:val="32"/>
        </w:rPr>
        <w:t>P</w:t>
      </w:r>
      <w:r w:rsidR="002D3ED8" w:rsidRPr="00D13C62">
        <w:rPr>
          <w:rFonts w:ascii="Calibri" w:hAnsi="Calibri" w:cs="Arial"/>
          <w:szCs w:val="32"/>
        </w:rPr>
        <w:t xml:space="preserve">ositive, </w:t>
      </w:r>
      <w:r w:rsidR="00E710A8" w:rsidRPr="00D13C62">
        <w:rPr>
          <w:rFonts w:ascii="Calibri" w:hAnsi="Calibri" w:cs="Arial"/>
          <w:szCs w:val="32"/>
        </w:rPr>
        <w:t xml:space="preserve">friendly, </w:t>
      </w:r>
      <w:r w:rsidR="002D3ED8" w:rsidRPr="00D13C62">
        <w:rPr>
          <w:rFonts w:ascii="Calibri" w:hAnsi="Calibri" w:cs="Arial"/>
          <w:szCs w:val="32"/>
        </w:rPr>
        <w:t>upbeat and enthusiastic</w:t>
      </w:r>
    </w:p>
    <w:p w:rsidR="00E710A8" w:rsidRDefault="00E710A8" w:rsidP="00E710A8">
      <w:pPr>
        <w:tabs>
          <w:tab w:val="left" w:pos="-709"/>
        </w:tabs>
        <w:rPr>
          <w:rFonts w:ascii="Calibri" w:hAnsi="Calibri" w:cs="Arial"/>
          <w:szCs w:val="32"/>
        </w:rPr>
      </w:pPr>
    </w:p>
    <w:p w:rsidR="00E710A8" w:rsidRDefault="00D13C62" w:rsidP="00D13C62">
      <w:pPr>
        <w:tabs>
          <w:tab w:val="left" w:pos="-709"/>
        </w:tabs>
        <w:ind w:left="-567"/>
        <w:rPr>
          <w:rFonts w:ascii="Calibri" w:hAnsi="Calibri" w:cs="Arial"/>
          <w:b/>
          <w:szCs w:val="32"/>
        </w:rPr>
      </w:pPr>
      <w:r>
        <w:rPr>
          <w:rFonts w:ascii="Calibri" w:hAnsi="Calibri" w:cs="Arial"/>
          <w:b/>
          <w:szCs w:val="32"/>
        </w:rPr>
        <w:t>2. Education and qualifications</w:t>
      </w:r>
    </w:p>
    <w:p w:rsidR="00D13C62" w:rsidRDefault="00D13C62" w:rsidP="00D13C62">
      <w:pPr>
        <w:tabs>
          <w:tab w:val="left" w:pos="-709"/>
        </w:tabs>
        <w:ind w:left="-567"/>
        <w:rPr>
          <w:rFonts w:ascii="Calibri" w:hAnsi="Calibri" w:cs="Arial"/>
          <w:b/>
          <w:szCs w:val="32"/>
        </w:rPr>
      </w:pPr>
    </w:p>
    <w:p w:rsidR="00E710A8" w:rsidRPr="00E710A8" w:rsidRDefault="00E710A8" w:rsidP="00E710A8">
      <w:pPr>
        <w:pStyle w:val="ListParagraph"/>
        <w:numPr>
          <w:ilvl w:val="0"/>
          <w:numId w:val="16"/>
        </w:numPr>
        <w:tabs>
          <w:tab w:val="left" w:pos="-709"/>
        </w:tabs>
        <w:rPr>
          <w:rFonts w:ascii="Calibri" w:hAnsi="Calibri" w:cs="Arial"/>
          <w:szCs w:val="32"/>
        </w:rPr>
      </w:pPr>
      <w:r w:rsidRPr="00E710A8">
        <w:rPr>
          <w:rFonts w:ascii="Calibri" w:hAnsi="Calibri" w:cs="Arial"/>
          <w:szCs w:val="32"/>
        </w:rPr>
        <w:t>Graduate or equivalent experience</w:t>
      </w:r>
    </w:p>
    <w:p w:rsidR="00E710A8" w:rsidRDefault="00E710A8" w:rsidP="00E710A8">
      <w:pPr>
        <w:tabs>
          <w:tab w:val="left" w:pos="-709"/>
        </w:tabs>
        <w:ind w:left="-567"/>
        <w:rPr>
          <w:rFonts w:ascii="Arial" w:hAnsi="Arial" w:cs="Arial"/>
          <w:color w:val="343434"/>
          <w:sz w:val="20"/>
          <w:szCs w:val="20"/>
        </w:rPr>
      </w:pPr>
    </w:p>
    <w:p w:rsidR="00E710A8" w:rsidRPr="00E710A8" w:rsidRDefault="00E710A8" w:rsidP="00E710A8">
      <w:pPr>
        <w:pStyle w:val="ListParagraph"/>
        <w:numPr>
          <w:ilvl w:val="0"/>
          <w:numId w:val="15"/>
        </w:numPr>
        <w:tabs>
          <w:tab w:val="left" w:pos="-709"/>
        </w:tabs>
        <w:ind w:left="-284" w:hanging="283"/>
        <w:rPr>
          <w:rFonts w:ascii="Calibri" w:hAnsi="Calibri" w:cs="Arial"/>
          <w:b/>
          <w:szCs w:val="32"/>
        </w:rPr>
      </w:pPr>
      <w:r w:rsidRPr="00E710A8">
        <w:rPr>
          <w:rFonts w:ascii="Calibri" w:hAnsi="Calibri" w:cs="Arial"/>
          <w:b/>
          <w:szCs w:val="32"/>
        </w:rPr>
        <w:t>Essential skills and experience</w:t>
      </w:r>
    </w:p>
    <w:p w:rsidR="00E710A8" w:rsidRDefault="00E710A8" w:rsidP="00E710A8">
      <w:pPr>
        <w:tabs>
          <w:tab w:val="left" w:pos="-709"/>
        </w:tabs>
        <w:rPr>
          <w:rFonts w:ascii="Calibri" w:hAnsi="Calibri" w:cs="Arial"/>
          <w:b/>
          <w:szCs w:val="32"/>
        </w:rPr>
      </w:pPr>
    </w:p>
    <w:p w:rsidR="00E710A8" w:rsidRDefault="00E710A8" w:rsidP="00A866F1">
      <w:pPr>
        <w:pStyle w:val="ListParagraph"/>
        <w:numPr>
          <w:ilvl w:val="0"/>
          <w:numId w:val="16"/>
        </w:numPr>
        <w:tabs>
          <w:tab w:val="left" w:pos="-709"/>
        </w:tabs>
        <w:rPr>
          <w:rFonts w:ascii="Calibri" w:hAnsi="Calibri" w:cs="Arial"/>
          <w:szCs w:val="32"/>
        </w:rPr>
      </w:pPr>
      <w:r w:rsidRPr="00A866F1">
        <w:rPr>
          <w:rFonts w:ascii="Calibri" w:hAnsi="Calibri" w:cs="Arial"/>
          <w:szCs w:val="32"/>
        </w:rPr>
        <w:t xml:space="preserve">Experience of </w:t>
      </w:r>
      <w:r w:rsidR="00D13C62">
        <w:rPr>
          <w:rFonts w:ascii="Calibri" w:hAnsi="Calibri" w:cs="Arial"/>
          <w:szCs w:val="32"/>
        </w:rPr>
        <w:t xml:space="preserve">sponsored and challenge </w:t>
      </w:r>
      <w:r w:rsidRPr="00A866F1">
        <w:rPr>
          <w:rFonts w:ascii="Calibri" w:hAnsi="Calibri" w:cs="Arial"/>
          <w:szCs w:val="32"/>
        </w:rPr>
        <w:t xml:space="preserve">events and/or community fundraising </w:t>
      </w:r>
      <w:r w:rsidR="00A866F1">
        <w:rPr>
          <w:rFonts w:ascii="Calibri" w:hAnsi="Calibri" w:cs="Arial"/>
          <w:szCs w:val="32"/>
        </w:rPr>
        <w:t>in the charity sector</w:t>
      </w:r>
    </w:p>
    <w:p w:rsidR="00A866F1" w:rsidRDefault="00A866F1" w:rsidP="00A866F1">
      <w:pPr>
        <w:pStyle w:val="ListParagraph"/>
        <w:numPr>
          <w:ilvl w:val="0"/>
          <w:numId w:val="16"/>
        </w:numPr>
        <w:tabs>
          <w:tab w:val="left" w:pos="-709"/>
        </w:tabs>
        <w:rPr>
          <w:rFonts w:ascii="Calibri" w:hAnsi="Calibri" w:cs="Arial"/>
          <w:szCs w:val="32"/>
        </w:rPr>
      </w:pPr>
      <w:r>
        <w:rPr>
          <w:rFonts w:ascii="Calibri" w:hAnsi="Calibri" w:cs="Arial"/>
          <w:szCs w:val="32"/>
        </w:rPr>
        <w:t>Experience of marketing and communications</w:t>
      </w:r>
      <w:r w:rsidR="00D13C62">
        <w:rPr>
          <w:rFonts w:ascii="Calibri" w:hAnsi="Calibri" w:cs="Arial"/>
          <w:szCs w:val="32"/>
        </w:rPr>
        <w:t>, preferably in the charity sector</w:t>
      </w:r>
    </w:p>
    <w:p w:rsidR="00E710A8" w:rsidRPr="00A866F1" w:rsidRDefault="00A866F1" w:rsidP="00A866F1">
      <w:pPr>
        <w:pStyle w:val="ListParagraph"/>
        <w:numPr>
          <w:ilvl w:val="0"/>
          <w:numId w:val="16"/>
        </w:numPr>
        <w:tabs>
          <w:tab w:val="left" w:pos="-709"/>
        </w:tabs>
        <w:rPr>
          <w:rFonts w:ascii="Calibri" w:hAnsi="Calibri" w:cs="Arial"/>
          <w:szCs w:val="32"/>
        </w:rPr>
      </w:pPr>
      <w:r>
        <w:rPr>
          <w:rFonts w:ascii="Calibri" w:hAnsi="Calibri" w:cs="Arial"/>
          <w:szCs w:val="32"/>
        </w:rPr>
        <w:t xml:space="preserve">Brilliant </w:t>
      </w:r>
      <w:r w:rsidR="00E710A8" w:rsidRPr="00A866F1">
        <w:rPr>
          <w:rFonts w:ascii="Calibri" w:hAnsi="Calibri" w:cs="Arial"/>
          <w:szCs w:val="32"/>
        </w:rPr>
        <w:t>customer service skills, the ability to recognise and meet the needs of individuals and to manage expectati</w:t>
      </w:r>
      <w:r>
        <w:rPr>
          <w:rFonts w:ascii="Calibri" w:hAnsi="Calibri" w:cs="Arial"/>
          <w:szCs w:val="32"/>
        </w:rPr>
        <w:t>ons when required</w:t>
      </w:r>
    </w:p>
    <w:p w:rsidR="00E710A8" w:rsidRPr="00EA0CB8" w:rsidRDefault="00E710A8" w:rsidP="00EA0CB8">
      <w:pPr>
        <w:pStyle w:val="ListParagraph"/>
        <w:numPr>
          <w:ilvl w:val="0"/>
          <w:numId w:val="16"/>
        </w:numPr>
        <w:tabs>
          <w:tab w:val="left" w:pos="-709"/>
        </w:tabs>
        <w:rPr>
          <w:rFonts w:ascii="Calibri" w:hAnsi="Calibri" w:cs="Arial"/>
          <w:szCs w:val="32"/>
        </w:rPr>
      </w:pPr>
      <w:r w:rsidRPr="00A866F1">
        <w:rPr>
          <w:rFonts w:ascii="Calibri" w:hAnsi="Calibri" w:cs="Arial"/>
          <w:szCs w:val="32"/>
        </w:rPr>
        <w:t xml:space="preserve">Excellent written </w:t>
      </w:r>
      <w:r w:rsidR="00A866F1">
        <w:rPr>
          <w:rFonts w:ascii="Calibri" w:hAnsi="Calibri" w:cs="Arial"/>
          <w:szCs w:val="32"/>
        </w:rPr>
        <w:t>and verbal communication skills</w:t>
      </w:r>
      <w:r w:rsidR="00EA0CB8">
        <w:rPr>
          <w:rFonts w:ascii="Calibri" w:hAnsi="Calibri" w:cs="Arial"/>
          <w:szCs w:val="32"/>
        </w:rPr>
        <w:t xml:space="preserve"> and g</w:t>
      </w:r>
      <w:r w:rsidR="00EA0CB8" w:rsidRPr="00A866F1">
        <w:rPr>
          <w:rFonts w:ascii="Calibri" w:hAnsi="Calibri" w:cs="Arial"/>
          <w:szCs w:val="32"/>
        </w:rPr>
        <w:t xml:space="preserve">ood level of IT literacy, including a </w:t>
      </w:r>
      <w:r w:rsidR="00EA0CB8">
        <w:rPr>
          <w:rFonts w:ascii="Calibri" w:hAnsi="Calibri" w:cs="Arial"/>
          <w:szCs w:val="32"/>
        </w:rPr>
        <w:t>working</w:t>
      </w:r>
      <w:r w:rsidR="00EA0CB8" w:rsidRPr="00A866F1">
        <w:rPr>
          <w:rFonts w:ascii="Calibri" w:hAnsi="Calibri" w:cs="Arial"/>
          <w:szCs w:val="32"/>
        </w:rPr>
        <w:t xml:space="preserve"> knowledge of </w:t>
      </w:r>
      <w:r w:rsidR="00EA0CB8">
        <w:rPr>
          <w:rFonts w:ascii="Calibri" w:hAnsi="Calibri" w:cs="Arial"/>
          <w:szCs w:val="32"/>
        </w:rPr>
        <w:t>social media</w:t>
      </w:r>
      <w:r w:rsidR="00D13C62">
        <w:rPr>
          <w:rFonts w:ascii="Calibri" w:hAnsi="Calibri" w:cs="Arial"/>
          <w:szCs w:val="32"/>
        </w:rPr>
        <w:t xml:space="preserve"> and CRM databases</w:t>
      </w:r>
    </w:p>
    <w:p w:rsidR="00E710A8" w:rsidRDefault="00E710A8" w:rsidP="00A866F1">
      <w:pPr>
        <w:pStyle w:val="ListParagraph"/>
        <w:numPr>
          <w:ilvl w:val="0"/>
          <w:numId w:val="16"/>
        </w:numPr>
        <w:tabs>
          <w:tab w:val="left" w:pos="-709"/>
        </w:tabs>
        <w:rPr>
          <w:rFonts w:ascii="Calibri" w:hAnsi="Calibri" w:cs="Arial"/>
          <w:szCs w:val="32"/>
        </w:rPr>
      </w:pPr>
      <w:r w:rsidRPr="00A866F1">
        <w:rPr>
          <w:rFonts w:ascii="Calibri" w:hAnsi="Calibri" w:cs="Arial"/>
          <w:szCs w:val="32"/>
        </w:rPr>
        <w:t>Numeracy and the ability to underst</w:t>
      </w:r>
      <w:r w:rsidR="00A866F1">
        <w:rPr>
          <w:rFonts w:ascii="Calibri" w:hAnsi="Calibri" w:cs="Arial"/>
          <w:szCs w:val="32"/>
        </w:rPr>
        <w:t>and basic financial information</w:t>
      </w:r>
    </w:p>
    <w:p w:rsidR="00D13C62" w:rsidRPr="00D13C62" w:rsidRDefault="00D13C62" w:rsidP="00D13C62">
      <w:pPr>
        <w:pStyle w:val="ListParagraph"/>
        <w:numPr>
          <w:ilvl w:val="0"/>
          <w:numId w:val="16"/>
        </w:numPr>
        <w:tabs>
          <w:tab w:val="left" w:pos="-709"/>
        </w:tabs>
        <w:rPr>
          <w:rFonts w:ascii="Calibri" w:hAnsi="Calibri" w:cs="Arial"/>
          <w:szCs w:val="32"/>
        </w:rPr>
      </w:pPr>
      <w:r>
        <w:rPr>
          <w:rFonts w:ascii="Calibri" w:hAnsi="Calibri" w:cs="Arial"/>
          <w:szCs w:val="32"/>
        </w:rPr>
        <w:t>Experience of working with third party suppliers and agencies</w:t>
      </w:r>
    </w:p>
    <w:p w:rsidR="00E710A8" w:rsidRPr="00A866F1" w:rsidRDefault="00E710A8" w:rsidP="00A866F1">
      <w:pPr>
        <w:pStyle w:val="ListParagraph"/>
        <w:numPr>
          <w:ilvl w:val="0"/>
          <w:numId w:val="16"/>
        </w:numPr>
        <w:tabs>
          <w:tab w:val="left" w:pos="-709"/>
        </w:tabs>
        <w:rPr>
          <w:rFonts w:ascii="Calibri" w:hAnsi="Calibri" w:cs="Arial"/>
          <w:szCs w:val="32"/>
        </w:rPr>
      </w:pPr>
      <w:r w:rsidRPr="00A866F1">
        <w:rPr>
          <w:rFonts w:ascii="Calibri" w:hAnsi="Calibri" w:cs="Arial"/>
          <w:szCs w:val="32"/>
        </w:rPr>
        <w:t>Excellent organisati</w:t>
      </w:r>
      <w:r w:rsidR="00A866F1">
        <w:rPr>
          <w:rFonts w:ascii="Calibri" w:hAnsi="Calibri" w:cs="Arial"/>
          <w:szCs w:val="32"/>
        </w:rPr>
        <w:t>onal skills and ability to plan</w:t>
      </w:r>
      <w:r w:rsidRPr="00A866F1">
        <w:rPr>
          <w:rFonts w:ascii="Calibri" w:hAnsi="Calibri" w:cs="Arial"/>
          <w:szCs w:val="32"/>
        </w:rPr>
        <w:t xml:space="preserve">, keep records, </w:t>
      </w:r>
      <w:r w:rsidR="00A866F1" w:rsidRPr="00A866F1">
        <w:rPr>
          <w:rFonts w:ascii="Calibri" w:hAnsi="Calibri" w:cs="Arial"/>
          <w:szCs w:val="32"/>
        </w:rPr>
        <w:t>prioritis</w:t>
      </w:r>
      <w:r w:rsidR="00A866F1">
        <w:rPr>
          <w:rFonts w:ascii="Calibri" w:hAnsi="Calibri" w:cs="Arial"/>
          <w:szCs w:val="32"/>
        </w:rPr>
        <w:t>e workload and manage time well</w:t>
      </w:r>
    </w:p>
    <w:p w:rsidR="00A866F1" w:rsidRDefault="00A866F1" w:rsidP="00A866F1">
      <w:pPr>
        <w:pStyle w:val="ListParagraph"/>
        <w:numPr>
          <w:ilvl w:val="0"/>
          <w:numId w:val="16"/>
        </w:numPr>
        <w:tabs>
          <w:tab w:val="left" w:pos="-709"/>
        </w:tabs>
        <w:rPr>
          <w:rFonts w:ascii="Calibri" w:hAnsi="Calibri" w:cs="Arial"/>
          <w:szCs w:val="32"/>
        </w:rPr>
      </w:pPr>
      <w:r>
        <w:rPr>
          <w:rFonts w:ascii="Calibri" w:hAnsi="Calibri" w:cs="Arial"/>
          <w:szCs w:val="32"/>
        </w:rPr>
        <w:t>Ability to</w:t>
      </w:r>
      <w:r w:rsidRPr="00A866F1">
        <w:rPr>
          <w:rFonts w:ascii="Calibri" w:hAnsi="Calibri" w:cs="Arial"/>
          <w:szCs w:val="32"/>
        </w:rPr>
        <w:t xml:space="preserve"> focus and work as well </w:t>
      </w:r>
      <w:r>
        <w:rPr>
          <w:rFonts w:ascii="Calibri" w:hAnsi="Calibri" w:cs="Arial"/>
          <w:szCs w:val="32"/>
        </w:rPr>
        <w:t>independently as part of a team</w:t>
      </w:r>
    </w:p>
    <w:p w:rsidR="00EA0CB8" w:rsidRDefault="00A866F1" w:rsidP="00EA0CB8">
      <w:pPr>
        <w:pStyle w:val="ListParagraph"/>
        <w:numPr>
          <w:ilvl w:val="0"/>
          <w:numId w:val="16"/>
        </w:numPr>
        <w:tabs>
          <w:tab w:val="left" w:pos="-709"/>
        </w:tabs>
        <w:rPr>
          <w:rFonts w:ascii="Calibri" w:hAnsi="Calibri" w:cs="Arial"/>
          <w:szCs w:val="32"/>
        </w:rPr>
      </w:pPr>
      <w:r>
        <w:rPr>
          <w:rFonts w:ascii="Calibri" w:hAnsi="Calibri" w:cs="Arial"/>
          <w:szCs w:val="32"/>
        </w:rPr>
        <w:t>Experience of working with volunteers</w:t>
      </w:r>
    </w:p>
    <w:p w:rsidR="00EA0CB8" w:rsidRDefault="00EA0CB8" w:rsidP="00EA0CB8">
      <w:pPr>
        <w:pStyle w:val="ListParagraph"/>
        <w:tabs>
          <w:tab w:val="left" w:pos="-709"/>
        </w:tabs>
        <w:ind w:left="153"/>
        <w:rPr>
          <w:rFonts w:ascii="Calibri" w:hAnsi="Calibri" w:cs="Arial"/>
          <w:szCs w:val="22"/>
        </w:rPr>
      </w:pPr>
    </w:p>
    <w:p w:rsidR="00EA0CB8" w:rsidRPr="00EA0CB8" w:rsidRDefault="00EA0CB8" w:rsidP="0090652A">
      <w:pPr>
        <w:pStyle w:val="ListParagraph"/>
        <w:numPr>
          <w:ilvl w:val="0"/>
          <w:numId w:val="15"/>
        </w:numPr>
        <w:tabs>
          <w:tab w:val="left" w:pos="-709"/>
        </w:tabs>
        <w:ind w:left="-284" w:hanging="283"/>
        <w:jc w:val="both"/>
        <w:rPr>
          <w:rFonts w:ascii="Calibri" w:hAnsi="Calibri" w:cs="Arial"/>
          <w:b/>
          <w:szCs w:val="22"/>
        </w:rPr>
      </w:pPr>
      <w:r w:rsidRPr="00EA0CB8">
        <w:rPr>
          <w:rFonts w:ascii="Calibri" w:hAnsi="Calibri" w:cs="Arial"/>
          <w:b/>
          <w:szCs w:val="22"/>
        </w:rPr>
        <w:t>Desirable qualities, skills and experience</w:t>
      </w:r>
    </w:p>
    <w:p w:rsidR="00EA0CB8" w:rsidRDefault="00EA0CB8" w:rsidP="00EA0CB8">
      <w:pPr>
        <w:pStyle w:val="ListParagraph"/>
        <w:tabs>
          <w:tab w:val="left" w:pos="-709"/>
        </w:tabs>
        <w:ind w:left="153"/>
        <w:rPr>
          <w:rFonts w:ascii="Calibri" w:hAnsi="Calibri" w:cs="Arial"/>
          <w:szCs w:val="22"/>
        </w:rPr>
      </w:pPr>
    </w:p>
    <w:p w:rsidR="00EA0CB8" w:rsidRPr="00D13C62" w:rsidRDefault="00EA0CB8" w:rsidP="0090652A">
      <w:pPr>
        <w:pStyle w:val="ListParagraph"/>
        <w:numPr>
          <w:ilvl w:val="0"/>
          <w:numId w:val="17"/>
        </w:numPr>
        <w:tabs>
          <w:tab w:val="left" w:pos="-709"/>
        </w:tabs>
        <w:ind w:left="142" w:hanging="306"/>
        <w:rPr>
          <w:rFonts w:ascii="Calibri" w:hAnsi="Calibri" w:cs="Arial"/>
          <w:szCs w:val="32"/>
        </w:rPr>
      </w:pPr>
      <w:r>
        <w:rPr>
          <w:rFonts w:ascii="Calibri" w:hAnsi="Calibri" w:cs="Arial"/>
          <w:szCs w:val="22"/>
        </w:rPr>
        <w:t>Knowledge and experience of working in a small charity fundraising environment</w:t>
      </w:r>
    </w:p>
    <w:p w:rsidR="00D13C62" w:rsidRPr="00D13C62" w:rsidRDefault="00B91F9A" w:rsidP="0090652A">
      <w:pPr>
        <w:pStyle w:val="ListParagraph"/>
        <w:numPr>
          <w:ilvl w:val="0"/>
          <w:numId w:val="17"/>
        </w:numPr>
        <w:tabs>
          <w:tab w:val="left" w:pos="-709"/>
        </w:tabs>
        <w:ind w:left="142" w:hanging="306"/>
        <w:rPr>
          <w:rFonts w:ascii="Calibri" w:hAnsi="Calibri" w:cs="Arial"/>
          <w:szCs w:val="32"/>
        </w:rPr>
      </w:pPr>
      <w:r>
        <w:rPr>
          <w:rFonts w:ascii="Calibri" w:hAnsi="Calibri" w:cs="Arial"/>
          <w:szCs w:val="22"/>
        </w:rPr>
        <w:t>Knowledge and experience of using</w:t>
      </w:r>
      <w:r w:rsidR="00D13C62">
        <w:rPr>
          <w:rFonts w:ascii="Calibri" w:hAnsi="Calibri" w:cs="Arial"/>
          <w:szCs w:val="22"/>
        </w:rPr>
        <w:t xml:space="preserve"> Salesforce </w:t>
      </w:r>
      <w:r>
        <w:rPr>
          <w:rFonts w:ascii="Calibri" w:hAnsi="Calibri" w:cs="Arial"/>
          <w:szCs w:val="22"/>
        </w:rPr>
        <w:t xml:space="preserve">CRM </w:t>
      </w:r>
      <w:r w:rsidR="00D13C62">
        <w:rPr>
          <w:rFonts w:ascii="Calibri" w:hAnsi="Calibri" w:cs="Arial"/>
          <w:szCs w:val="22"/>
        </w:rPr>
        <w:t>database</w:t>
      </w:r>
    </w:p>
    <w:p w:rsidR="00D13C62" w:rsidRPr="0090652A" w:rsidRDefault="00D13C62" w:rsidP="0090652A">
      <w:pPr>
        <w:pStyle w:val="ListParagraph"/>
        <w:numPr>
          <w:ilvl w:val="0"/>
          <w:numId w:val="17"/>
        </w:numPr>
        <w:tabs>
          <w:tab w:val="left" w:pos="-709"/>
        </w:tabs>
        <w:ind w:left="142" w:hanging="306"/>
        <w:rPr>
          <w:rFonts w:ascii="Calibri" w:hAnsi="Calibri" w:cs="Arial"/>
          <w:szCs w:val="32"/>
        </w:rPr>
      </w:pPr>
      <w:r>
        <w:rPr>
          <w:rFonts w:ascii="Calibri" w:hAnsi="Calibri" w:cs="Arial"/>
          <w:szCs w:val="22"/>
        </w:rPr>
        <w:t>An understanding of adults or children with learning disabilities and autism, and their families</w:t>
      </w:r>
      <w:r w:rsidR="0090652A">
        <w:rPr>
          <w:rFonts w:ascii="Calibri" w:hAnsi="Calibri" w:cs="Arial"/>
          <w:szCs w:val="22"/>
        </w:rPr>
        <w:t xml:space="preserve"> </w:t>
      </w:r>
    </w:p>
    <w:p w:rsidR="0090652A" w:rsidRPr="00D13C62" w:rsidRDefault="0090652A" w:rsidP="0090652A">
      <w:pPr>
        <w:pStyle w:val="ListParagraph"/>
        <w:numPr>
          <w:ilvl w:val="0"/>
          <w:numId w:val="17"/>
        </w:numPr>
        <w:tabs>
          <w:tab w:val="left" w:pos="-709"/>
        </w:tabs>
        <w:ind w:left="142" w:hanging="306"/>
        <w:rPr>
          <w:rFonts w:ascii="Calibri" w:hAnsi="Calibri" w:cs="Arial"/>
          <w:szCs w:val="32"/>
        </w:rPr>
      </w:pPr>
      <w:r>
        <w:rPr>
          <w:rFonts w:ascii="Calibri" w:hAnsi="Calibri" w:cs="Arial"/>
          <w:szCs w:val="22"/>
        </w:rPr>
        <w:t>Ability to use desktop publishing packages and edit Word Press websites</w:t>
      </w:r>
    </w:p>
    <w:p w:rsidR="00D13C62" w:rsidRPr="00EA0CB8" w:rsidRDefault="00D13C62" w:rsidP="0090652A">
      <w:pPr>
        <w:pStyle w:val="ListParagraph"/>
        <w:tabs>
          <w:tab w:val="left" w:pos="-709"/>
        </w:tabs>
        <w:ind w:left="873"/>
        <w:rPr>
          <w:rFonts w:ascii="Calibri" w:hAnsi="Calibri" w:cs="Arial"/>
          <w:szCs w:val="32"/>
        </w:rPr>
      </w:pPr>
    </w:p>
    <w:p w:rsidR="00006E72" w:rsidRPr="002D6D15" w:rsidRDefault="00006E72" w:rsidP="00006E72">
      <w:pPr>
        <w:tabs>
          <w:tab w:val="left" w:pos="-709"/>
        </w:tabs>
        <w:rPr>
          <w:rFonts w:ascii="Calibri" w:hAnsi="Calibri" w:cs="Arial"/>
        </w:rPr>
      </w:pPr>
    </w:p>
    <w:p w:rsidR="00006E72" w:rsidRPr="0052420C" w:rsidRDefault="00006E72" w:rsidP="00006E72">
      <w:pPr>
        <w:rPr>
          <w:rFonts w:ascii="Calibri" w:hAnsi="Calibri"/>
          <w:lang w:eastAsia="en-US"/>
        </w:rPr>
      </w:pPr>
    </w:p>
    <w:sectPr w:rsidR="00006E72" w:rsidRPr="0052420C" w:rsidSect="00AE5B96">
      <w:headerReference w:type="default" r:id="rId7"/>
      <w:footerReference w:type="default" r:id="rId8"/>
      <w:pgSz w:w="11906" w:h="16838"/>
      <w:pgMar w:top="851" w:right="1700" w:bottom="993" w:left="1800" w:footer="12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C0" w:rsidRDefault="00E16BC0">
      <w:r>
        <w:separator/>
      </w:r>
    </w:p>
  </w:endnote>
  <w:endnote w:type="continuationSeparator" w:id="0">
    <w:p w:rsidR="00E16BC0" w:rsidRDefault="00E1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7D" w:rsidRPr="00520190" w:rsidRDefault="00085E7D" w:rsidP="00006E72">
    <w:pPr>
      <w:pStyle w:val="Heading1"/>
      <w:spacing w:after="120"/>
      <w:ind w:left="-425" w:right="-238"/>
      <w:rPr>
        <w:rFonts w:ascii="Calibri" w:hAnsi="Calibri"/>
        <w:color w:val="008000"/>
        <w:sz w:val="22"/>
        <w:szCs w:val="22"/>
      </w:rPr>
    </w:pPr>
    <w:r w:rsidRPr="00520190">
      <w:rPr>
        <w:rFonts w:ascii="Calibri" w:hAnsi="Calibri"/>
        <w:color w:val="008000"/>
        <w:sz w:val="22"/>
        <w:szCs w:val="22"/>
      </w:rPr>
      <w:t xml:space="preserve">Supporting adults with learning disabilities to achieve their potential </w:t>
    </w:r>
  </w:p>
  <w:p w:rsidR="00085E7D" w:rsidRPr="00520190" w:rsidRDefault="00085E7D" w:rsidP="00006E72">
    <w:pPr>
      <w:jc w:val="center"/>
      <w:rPr>
        <w:rFonts w:ascii="Calibri" w:hAnsi="Calibri"/>
        <w:b/>
        <w:sz w:val="22"/>
        <w:szCs w:val="22"/>
      </w:rPr>
    </w:pPr>
    <w:r w:rsidRPr="00520190">
      <w:rPr>
        <w:rFonts w:ascii="Calibri" w:hAnsi="Calibri"/>
        <w:b/>
        <w:sz w:val="22"/>
        <w:szCs w:val="22"/>
      </w:rPr>
      <w:t xml:space="preserve">Registered Charity No. 1088592 </w:t>
    </w:r>
  </w:p>
  <w:p w:rsidR="00085E7D" w:rsidRDefault="00085E7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C0" w:rsidRDefault="00E16BC0">
      <w:r>
        <w:separator/>
      </w:r>
    </w:p>
  </w:footnote>
  <w:footnote w:type="continuationSeparator" w:id="0">
    <w:p w:rsidR="00E16BC0" w:rsidRDefault="00E16BC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6" w:type="dxa"/>
      <w:tblLook w:val="01E0"/>
    </w:tblPr>
    <w:tblGrid>
      <w:gridCol w:w="4608"/>
      <w:gridCol w:w="4608"/>
    </w:tblGrid>
    <w:tr w:rsidR="00085E7D" w:rsidRPr="00B73EE2">
      <w:tc>
        <w:tcPr>
          <w:tcW w:w="4608" w:type="dxa"/>
        </w:tcPr>
        <w:p w:rsidR="00085E7D" w:rsidRPr="00B73EE2" w:rsidRDefault="00085E7D" w:rsidP="00006E72">
          <w:pPr>
            <w:rPr>
              <w:rFonts w:eastAsia="SimSun"/>
              <w:sz w:val="22"/>
              <w:szCs w:val="22"/>
            </w:rPr>
          </w:pPr>
          <w:r>
            <w:rPr>
              <w:rFonts w:eastAsia="SimSun"/>
              <w:noProof/>
              <w:lang w:val="en-US" w:eastAsia="en-US"/>
            </w:rPr>
            <w:drawing>
              <wp:inline distT="0" distB="0" distL="0" distR="0">
                <wp:extent cx="2336800" cy="1054100"/>
                <wp:effectExtent l="25400" t="0" r="0" b="0"/>
                <wp:docPr id="3" name="Picture 3" descr="PIP_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P_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8" w:type="dxa"/>
        </w:tcPr>
        <w:p w:rsidR="00085E7D" w:rsidRPr="00B73EE2" w:rsidRDefault="00085E7D" w:rsidP="00006E72">
          <w:pPr>
            <w:rPr>
              <w:rFonts w:ascii="Arial" w:eastAsia="SimSun" w:hAnsi="Arial" w:cs="Arial"/>
              <w:sz w:val="22"/>
              <w:szCs w:val="22"/>
            </w:rPr>
          </w:pPr>
        </w:p>
        <w:p w:rsidR="00085E7D" w:rsidRPr="00B73EE2" w:rsidRDefault="00085E7D" w:rsidP="00006E72">
          <w:pPr>
            <w:rPr>
              <w:rFonts w:ascii="Arial" w:eastAsia="SimSun" w:hAnsi="Arial" w:cs="Arial"/>
              <w:sz w:val="22"/>
              <w:szCs w:val="22"/>
            </w:rPr>
          </w:pPr>
          <w:r w:rsidRPr="00B73EE2">
            <w:rPr>
              <w:rFonts w:ascii="Arial" w:eastAsia="SimSun" w:hAnsi="Arial" w:cs="Arial"/>
              <w:sz w:val="22"/>
              <w:szCs w:val="22"/>
            </w:rPr>
            <w:t>4e Warwick Court, Shirland Mews</w:t>
          </w:r>
        </w:p>
        <w:p w:rsidR="00085E7D" w:rsidRPr="00B73EE2" w:rsidRDefault="00085E7D" w:rsidP="00006E72">
          <w:pPr>
            <w:rPr>
              <w:rFonts w:ascii="Arial" w:eastAsia="SimSun" w:hAnsi="Arial" w:cs="Arial"/>
              <w:sz w:val="22"/>
              <w:szCs w:val="22"/>
            </w:rPr>
          </w:pPr>
          <w:r w:rsidRPr="00B73EE2">
            <w:rPr>
              <w:rFonts w:ascii="Arial" w:eastAsia="SimSun" w:hAnsi="Arial" w:cs="Arial"/>
              <w:sz w:val="22"/>
              <w:szCs w:val="22"/>
            </w:rPr>
            <w:t>London W9 3DY</w:t>
          </w:r>
        </w:p>
        <w:p w:rsidR="00085E7D" w:rsidRPr="00B73EE2" w:rsidRDefault="00085E7D" w:rsidP="00006E72">
          <w:pPr>
            <w:rPr>
              <w:rFonts w:ascii="Arial" w:eastAsia="SimSun" w:hAnsi="Arial" w:cs="Arial"/>
              <w:sz w:val="22"/>
              <w:szCs w:val="22"/>
            </w:rPr>
          </w:pPr>
          <w:r w:rsidRPr="00B73EE2">
            <w:rPr>
              <w:rFonts w:ascii="Arial" w:eastAsia="SimSun" w:hAnsi="Arial" w:cs="Arial"/>
              <w:sz w:val="22"/>
              <w:szCs w:val="22"/>
            </w:rPr>
            <w:t>T 020 8960 4004</w:t>
          </w:r>
        </w:p>
        <w:p w:rsidR="00085E7D" w:rsidRPr="00B73EE2" w:rsidRDefault="00FE33AD" w:rsidP="00006E72">
          <w:pPr>
            <w:rPr>
              <w:rFonts w:ascii="Arial" w:eastAsia="SimSun" w:hAnsi="Arial" w:cs="Arial"/>
              <w:sz w:val="22"/>
              <w:szCs w:val="22"/>
            </w:rPr>
          </w:pPr>
          <w:hyperlink r:id="rId2" w:history="1">
            <w:r w:rsidR="00085E7D" w:rsidRPr="00B73EE2">
              <w:rPr>
                <w:rStyle w:val="Hyperlink"/>
                <w:rFonts w:ascii="Arial" w:eastAsia="SimSun" w:hAnsi="Arial" w:cs="Arial"/>
                <w:sz w:val="22"/>
                <w:szCs w:val="22"/>
              </w:rPr>
              <w:t>www.piponline.org.uk</w:t>
            </w:r>
          </w:hyperlink>
          <w:r w:rsidR="00085E7D" w:rsidRPr="00B73EE2">
            <w:rPr>
              <w:rFonts w:ascii="Arial" w:eastAsia="SimSun" w:hAnsi="Arial" w:cs="Arial"/>
              <w:sz w:val="22"/>
              <w:szCs w:val="22"/>
            </w:rPr>
            <w:t xml:space="preserve">   </w:t>
          </w:r>
          <w:hyperlink r:id="rId3" w:history="1">
            <w:r w:rsidR="00085E7D" w:rsidRPr="00B73EE2">
              <w:rPr>
                <w:rStyle w:val="Hyperlink"/>
                <w:rFonts w:ascii="Arial" w:eastAsia="SimSun" w:hAnsi="Arial" w:cs="Arial"/>
                <w:sz w:val="22"/>
                <w:szCs w:val="22"/>
              </w:rPr>
              <w:t>info@piponline.org.uk</w:t>
            </w:r>
          </w:hyperlink>
        </w:p>
        <w:p w:rsidR="00085E7D" w:rsidRPr="00B73EE2" w:rsidRDefault="00085E7D" w:rsidP="00006E72">
          <w:pPr>
            <w:rPr>
              <w:rFonts w:ascii="Arial" w:eastAsia="SimSun" w:hAnsi="Arial" w:cs="Arial"/>
              <w:sz w:val="18"/>
              <w:szCs w:val="18"/>
            </w:rPr>
          </w:pPr>
        </w:p>
      </w:tc>
    </w:tr>
  </w:tbl>
  <w:p w:rsidR="00085E7D" w:rsidRDefault="00085E7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281"/>
    <w:multiLevelType w:val="hybridMultilevel"/>
    <w:tmpl w:val="FF3E82C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E60BE1"/>
    <w:multiLevelType w:val="hybridMultilevel"/>
    <w:tmpl w:val="34F4D4D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9D85BCE"/>
    <w:multiLevelType w:val="hybridMultilevel"/>
    <w:tmpl w:val="27206DD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248"/>
    <w:multiLevelType w:val="hybridMultilevel"/>
    <w:tmpl w:val="7ADCCFAA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E405B58"/>
    <w:multiLevelType w:val="hybridMultilevel"/>
    <w:tmpl w:val="140A14A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FA44C73"/>
    <w:multiLevelType w:val="hybridMultilevel"/>
    <w:tmpl w:val="2B885784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19062CCC"/>
    <w:multiLevelType w:val="hybridMultilevel"/>
    <w:tmpl w:val="8688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70F6F"/>
    <w:multiLevelType w:val="hybridMultilevel"/>
    <w:tmpl w:val="9CC603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742F91"/>
    <w:multiLevelType w:val="hybridMultilevel"/>
    <w:tmpl w:val="F124AA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500F2"/>
    <w:multiLevelType w:val="hybridMultilevel"/>
    <w:tmpl w:val="F1FE3B8C"/>
    <w:lvl w:ilvl="0" w:tplc="6E6ED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D0A11F8"/>
    <w:multiLevelType w:val="hybridMultilevel"/>
    <w:tmpl w:val="1C903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B6AFB"/>
    <w:multiLevelType w:val="hybridMultilevel"/>
    <w:tmpl w:val="EDE29D0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E8632E9"/>
    <w:multiLevelType w:val="multilevel"/>
    <w:tmpl w:val="F1FE3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3301088"/>
    <w:multiLevelType w:val="hybridMultilevel"/>
    <w:tmpl w:val="DB724164"/>
    <w:lvl w:ilvl="0" w:tplc="04090015">
      <w:start w:val="1"/>
      <w:numFmt w:val="upperLetter"/>
      <w:lvlText w:val="%1."/>
      <w:lvlJc w:val="left"/>
      <w:pPr>
        <w:ind w:left="513" w:hanging="360"/>
      </w:p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>
    <w:nsid w:val="53F647E2"/>
    <w:multiLevelType w:val="hybridMultilevel"/>
    <w:tmpl w:val="C672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679E7"/>
    <w:multiLevelType w:val="hybridMultilevel"/>
    <w:tmpl w:val="EDB83E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1B1EB2"/>
    <w:multiLevelType w:val="hybridMultilevel"/>
    <w:tmpl w:val="918882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9520B7"/>
    <w:multiLevelType w:val="hybridMultilevel"/>
    <w:tmpl w:val="8B96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57FD3"/>
    <w:rsid w:val="00006E72"/>
    <w:rsid w:val="00036AD8"/>
    <w:rsid w:val="00085E7D"/>
    <w:rsid w:val="000E42E7"/>
    <w:rsid w:val="001220EA"/>
    <w:rsid w:val="00207422"/>
    <w:rsid w:val="00211855"/>
    <w:rsid w:val="0022289D"/>
    <w:rsid w:val="002B5CDF"/>
    <w:rsid w:val="002C348B"/>
    <w:rsid w:val="002D3ED8"/>
    <w:rsid w:val="00312026"/>
    <w:rsid w:val="003177DF"/>
    <w:rsid w:val="003D043A"/>
    <w:rsid w:val="004233E0"/>
    <w:rsid w:val="00457FD3"/>
    <w:rsid w:val="00485FD7"/>
    <w:rsid w:val="004F600E"/>
    <w:rsid w:val="00520190"/>
    <w:rsid w:val="00544EBA"/>
    <w:rsid w:val="005C63E1"/>
    <w:rsid w:val="005C7168"/>
    <w:rsid w:val="005F1981"/>
    <w:rsid w:val="00625C80"/>
    <w:rsid w:val="006A230E"/>
    <w:rsid w:val="006A5AAA"/>
    <w:rsid w:val="007A61C9"/>
    <w:rsid w:val="007C67AB"/>
    <w:rsid w:val="00817F0D"/>
    <w:rsid w:val="00872A72"/>
    <w:rsid w:val="008E096B"/>
    <w:rsid w:val="0090652A"/>
    <w:rsid w:val="00907C3D"/>
    <w:rsid w:val="00977F65"/>
    <w:rsid w:val="009A55F5"/>
    <w:rsid w:val="009C700A"/>
    <w:rsid w:val="00A05556"/>
    <w:rsid w:val="00A67BD0"/>
    <w:rsid w:val="00A866F1"/>
    <w:rsid w:val="00A93E50"/>
    <w:rsid w:val="00AE5B96"/>
    <w:rsid w:val="00AF404A"/>
    <w:rsid w:val="00B91F9A"/>
    <w:rsid w:val="00B92F3B"/>
    <w:rsid w:val="00C822A6"/>
    <w:rsid w:val="00C9064A"/>
    <w:rsid w:val="00CA249A"/>
    <w:rsid w:val="00CF3D51"/>
    <w:rsid w:val="00D13C62"/>
    <w:rsid w:val="00D27D13"/>
    <w:rsid w:val="00D41312"/>
    <w:rsid w:val="00DD6EDA"/>
    <w:rsid w:val="00E16BC0"/>
    <w:rsid w:val="00E710A8"/>
    <w:rsid w:val="00EA0CB8"/>
    <w:rsid w:val="00F22514"/>
    <w:rsid w:val="00FE232B"/>
    <w:rsid w:val="00FE33AD"/>
    <w:rsid w:val="00FF735C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610DB"/>
    <w:rPr>
      <w:lang w:val="en-GB" w:eastAsia="en-GB"/>
    </w:rPr>
  </w:style>
  <w:style w:type="paragraph" w:styleId="Heading1">
    <w:name w:val="heading 1"/>
    <w:basedOn w:val="Normal"/>
    <w:next w:val="Normal"/>
    <w:qFormat/>
    <w:rsid w:val="00E610D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F6077"/>
    <w:rPr>
      <w:color w:val="0000FF"/>
      <w:u w:val="single"/>
    </w:rPr>
  </w:style>
  <w:style w:type="paragraph" w:styleId="Subtitle">
    <w:name w:val="Subtitle"/>
    <w:basedOn w:val="Normal"/>
    <w:qFormat/>
    <w:rsid w:val="005F6077"/>
    <w:pPr>
      <w:jc w:val="center"/>
    </w:pPr>
    <w:rPr>
      <w:b/>
      <w:bCs/>
    </w:rPr>
  </w:style>
  <w:style w:type="paragraph" w:styleId="Header">
    <w:name w:val="header"/>
    <w:basedOn w:val="Normal"/>
    <w:rsid w:val="005F60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0DB"/>
    <w:pPr>
      <w:tabs>
        <w:tab w:val="center" w:pos="4153"/>
        <w:tab w:val="right" w:pos="8306"/>
      </w:tabs>
    </w:pPr>
  </w:style>
  <w:style w:type="character" w:customStyle="1" w:styleId="text">
    <w:name w:val="text"/>
    <w:basedOn w:val="DefaultParagraphFont"/>
    <w:rsid w:val="00DD78E5"/>
  </w:style>
  <w:style w:type="table" w:styleId="TableGrid">
    <w:name w:val="Table Grid"/>
    <w:basedOn w:val="TableNormal"/>
    <w:rsid w:val="00A242C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F65C2"/>
    <w:rPr>
      <w:rFonts w:ascii="Tahoma" w:hAnsi="Tahoma" w:cs="Tahoma"/>
      <w:sz w:val="16"/>
      <w:szCs w:val="16"/>
    </w:rPr>
  </w:style>
  <w:style w:type="character" w:customStyle="1" w:styleId="BillFeeney">
    <w:name w:val="Bill Feeney"/>
    <w:basedOn w:val="DefaultParagraphFont"/>
    <w:semiHidden/>
    <w:rsid w:val="000344E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0344EF"/>
    <w:rPr>
      <w:b/>
      <w:bCs/>
    </w:rPr>
  </w:style>
  <w:style w:type="paragraph" w:styleId="ListParagraph">
    <w:name w:val="List Paragraph"/>
    <w:basedOn w:val="Normal"/>
    <w:qFormat/>
    <w:rsid w:val="004A541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FF73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735C"/>
  </w:style>
  <w:style w:type="character" w:customStyle="1" w:styleId="CommentTextChar">
    <w:name w:val="Comment Text Char"/>
    <w:basedOn w:val="DefaultParagraphFont"/>
    <w:link w:val="CommentText"/>
    <w:semiHidden/>
    <w:rsid w:val="00FF735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7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735C"/>
    <w:rPr>
      <w:b/>
      <w:bCs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D043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D04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piponline.org.uk" TargetMode="External"/><Relationship Id="rId3" Type="http://schemas.openxmlformats.org/officeDocument/2006/relationships/hyperlink" Target="mailto:info@piponline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%203\Application%20Data\Microsoft\Templates\PIPLettHeadW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Settings\dell 3\Application Data\Microsoft\Templates\PIPLettHeadW9.dot</Template>
  <TotalTime>0</TotalTime>
  <Pages>4</Pages>
  <Words>891</Words>
  <Characters>5084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4e Warwick Court</vt:lpstr>
    </vt:vector>
  </TitlesOfParts>
  <Company/>
  <LinksUpToDate>false</LinksUpToDate>
  <CharactersWithSpaces>6243</CharactersWithSpaces>
  <SharedDoc>false</SharedDoc>
  <HLinks>
    <vt:vector size="24" baseType="variant">
      <vt:variant>
        <vt:i4>4784167</vt:i4>
      </vt:variant>
      <vt:variant>
        <vt:i4>0</vt:i4>
      </vt:variant>
      <vt:variant>
        <vt:i4>0</vt:i4>
      </vt:variant>
      <vt:variant>
        <vt:i4>5</vt:i4>
      </vt:variant>
      <vt:variant>
        <vt:lpwstr>mailto:katherineg@piponline.org.uk</vt:lpwstr>
      </vt:variant>
      <vt:variant>
        <vt:lpwstr/>
      </vt:variant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mailto:info@piponline.org.uk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http://www.piponline.org.uk/</vt:lpwstr>
      </vt:variant>
      <vt:variant>
        <vt:lpwstr/>
      </vt:variant>
      <vt:variant>
        <vt:i4>262199</vt:i4>
      </vt:variant>
      <vt:variant>
        <vt:i4>10751</vt:i4>
      </vt:variant>
      <vt:variant>
        <vt:i4>1025</vt:i4>
      </vt:variant>
      <vt:variant>
        <vt:i4>1</vt:i4>
      </vt:variant>
      <vt:variant>
        <vt:lpwstr>PIP_72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4e Warwick Court</dc:title>
  <dc:subject/>
  <dc:creator>jerry</dc:creator>
  <cp:keywords/>
  <dc:description/>
  <cp:lastModifiedBy>Andy Mattock</cp:lastModifiedBy>
  <cp:revision>2</cp:revision>
  <cp:lastPrinted>2011-08-30T13:01:00Z</cp:lastPrinted>
  <dcterms:created xsi:type="dcterms:W3CDTF">2018-01-25T18:33:00Z</dcterms:created>
  <dcterms:modified xsi:type="dcterms:W3CDTF">2018-01-25T18:33:00Z</dcterms:modified>
</cp:coreProperties>
</file>