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FDDD" w14:textId="77777777" w:rsidR="00A7664C" w:rsidRPr="0037341F" w:rsidRDefault="00A7664C" w:rsidP="00A7664C">
      <w:pPr>
        <w:pStyle w:val="NoSpacing"/>
        <w:jc w:val="center"/>
        <w:rPr>
          <w:rFonts w:asciiTheme="majorHAnsi" w:hAnsiTheme="majorHAnsi"/>
          <w:b/>
          <w:bCs/>
          <w:sz w:val="28"/>
          <w:szCs w:val="28"/>
        </w:rPr>
      </w:pPr>
      <w:r w:rsidRPr="0037341F">
        <w:rPr>
          <w:rFonts w:asciiTheme="majorHAnsi" w:hAnsiTheme="majorHAnsi"/>
          <w:b/>
          <w:noProof/>
          <w:sz w:val="28"/>
          <w:szCs w:val="28"/>
        </w:rPr>
        <w:drawing>
          <wp:inline distT="0" distB="0" distL="0" distR="0" wp14:anchorId="724C91FA" wp14:editId="7E8923F2">
            <wp:extent cx="1078230" cy="8623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230" cy="862330"/>
                    </a:xfrm>
                    <a:prstGeom prst="rect">
                      <a:avLst/>
                    </a:prstGeom>
                    <a:noFill/>
                    <a:ln>
                      <a:noFill/>
                    </a:ln>
                  </pic:spPr>
                </pic:pic>
              </a:graphicData>
            </a:graphic>
          </wp:inline>
        </w:drawing>
      </w:r>
    </w:p>
    <w:p w14:paraId="0D7AC661" w14:textId="77777777" w:rsidR="00A7664C" w:rsidRPr="0037341F" w:rsidRDefault="00A7664C" w:rsidP="00A7664C">
      <w:pPr>
        <w:pStyle w:val="NoSpacing"/>
        <w:jc w:val="center"/>
        <w:rPr>
          <w:rFonts w:asciiTheme="majorHAnsi" w:hAnsiTheme="majorHAnsi"/>
          <w:b/>
          <w:bCs/>
          <w:sz w:val="28"/>
          <w:szCs w:val="28"/>
        </w:rPr>
      </w:pPr>
    </w:p>
    <w:p w14:paraId="3A192878" w14:textId="77777777" w:rsidR="00B22F9A" w:rsidRPr="00C25B4B" w:rsidRDefault="00B22F9A" w:rsidP="00E84EA1">
      <w:pPr>
        <w:spacing w:after="240"/>
        <w:jc w:val="center"/>
        <w:rPr>
          <w:rFonts w:ascii="Calibri Light" w:hAnsi="Calibri Light" w:cs="Calibri Light"/>
          <w:b/>
          <w:sz w:val="24"/>
          <w:szCs w:val="24"/>
        </w:rPr>
      </w:pPr>
      <w:r w:rsidRPr="00C25B4B">
        <w:rPr>
          <w:rFonts w:ascii="Calibri Light" w:hAnsi="Calibri Light" w:cs="Calibri Light"/>
          <w:b/>
          <w:sz w:val="24"/>
          <w:szCs w:val="24"/>
        </w:rPr>
        <w:t>Centre for Social Justice – Job Description</w:t>
      </w:r>
    </w:p>
    <w:p w14:paraId="72324408" w14:textId="4140D2EE" w:rsidR="00B22F9A" w:rsidRPr="00C25B4B" w:rsidRDefault="00D511C1" w:rsidP="00E84EA1">
      <w:pPr>
        <w:spacing w:after="240"/>
        <w:jc w:val="center"/>
        <w:rPr>
          <w:rFonts w:ascii="Calibri Light" w:hAnsi="Calibri Light" w:cs="Calibri Light"/>
          <w:b/>
          <w:sz w:val="24"/>
          <w:szCs w:val="24"/>
        </w:rPr>
      </w:pPr>
      <w:r>
        <w:rPr>
          <w:rFonts w:ascii="Calibri Light" w:hAnsi="Calibri Light" w:cs="Calibri Light"/>
          <w:b/>
          <w:sz w:val="24"/>
          <w:szCs w:val="24"/>
        </w:rPr>
        <w:t xml:space="preserve">Senior/ </w:t>
      </w:r>
      <w:r w:rsidR="008875A5" w:rsidRPr="00C25B4B">
        <w:rPr>
          <w:rFonts w:ascii="Calibri Light" w:hAnsi="Calibri Light" w:cs="Calibri Light"/>
          <w:b/>
          <w:sz w:val="24"/>
          <w:szCs w:val="24"/>
        </w:rPr>
        <w:t>Development Manager</w:t>
      </w:r>
    </w:p>
    <w:tbl>
      <w:tblPr>
        <w:tblStyle w:val="TableGrid"/>
        <w:tblpPr w:leftFromText="180" w:rightFromText="180" w:vertAnchor="text" w:horzAnchor="margin" w:tblpX="74" w:tblpY="41"/>
        <w:tblW w:w="0" w:type="auto"/>
        <w:tblLook w:val="04A0" w:firstRow="1" w:lastRow="0" w:firstColumn="1" w:lastColumn="0" w:noHBand="0" w:noVBand="1"/>
      </w:tblPr>
      <w:tblGrid>
        <w:gridCol w:w="1809"/>
        <w:gridCol w:w="7797"/>
      </w:tblGrid>
      <w:tr w:rsidR="0037341F" w:rsidRPr="00C25B4B" w14:paraId="429971E7" w14:textId="77777777" w:rsidTr="000A1264">
        <w:trPr>
          <w:trHeight w:hRule="exact" w:val="340"/>
        </w:trPr>
        <w:tc>
          <w:tcPr>
            <w:tcW w:w="1809" w:type="dxa"/>
            <w:shd w:val="clear" w:color="auto" w:fill="E5B8B7" w:themeFill="accent2" w:themeFillTint="66"/>
          </w:tcPr>
          <w:p w14:paraId="0D68C8D7" w14:textId="77777777" w:rsidR="0037341F" w:rsidRPr="00C25B4B" w:rsidRDefault="0037341F" w:rsidP="000A1264">
            <w:pPr>
              <w:spacing w:after="240"/>
              <w:rPr>
                <w:rFonts w:ascii="Calibri Light" w:hAnsi="Calibri Light" w:cs="Calibri Light"/>
                <w:b/>
              </w:rPr>
            </w:pPr>
            <w:r w:rsidRPr="00C25B4B">
              <w:rPr>
                <w:rFonts w:ascii="Calibri Light" w:hAnsi="Calibri Light" w:cs="Calibri Light"/>
                <w:b/>
              </w:rPr>
              <w:t xml:space="preserve">Job Title: </w:t>
            </w:r>
          </w:p>
        </w:tc>
        <w:tc>
          <w:tcPr>
            <w:tcW w:w="7797" w:type="dxa"/>
          </w:tcPr>
          <w:p w14:paraId="07EDA32C" w14:textId="613EB563" w:rsidR="0037341F" w:rsidRPr="00C25B4B" w:rsidRDefault="00D511C1" w:rsidP="0002741B">
            <w:pPr>
              <w:spacing w:after="240"/>
              <w:rPr>
                <w:rFonts w:ascii="Calibri Light" w:hAnsi="Calibri Light" w:cs="Calibri Light"/>
              </w:rPr>
            </w:pPr>
            <w:r>
              <w:rPr>
                <w:rFonts w:ascii="Calibri Light" w:hAnsi="Calibri Light" w:cs="Calibri Light"/>
              </w:rPr>
              <w:t xml:space="preserve">Senior/ </w:t>
            </w:r>
            <w:r w:rsidR="008875A5" w:rsidRPr="00C25B4B">
              <w:rPr>
                <w:rFonts w:ascii="Calibri Light" w:hAnsi="Calibri Light" w:cs="Calibri Light"/>
              </w:rPr>
              <w:t xml:space="preserve">Development </w:t>
            </w:r>
            <w:r w:rsidR="00B97C0D" w:rsidRPr="00C25B4B">
              <w:rPr>
                <w:rFonts w:ascii="Calibri Light" w:hAnsi="Calibri Light" w:cs="Calibri Light"/>
              </w:rPr>
              <w:t>Manager</w:t>
            </w:r>
          </w:p>
        </w:tc>
      </w:tr>
      <w:tr w:rsidR="0037341F" w:rsidRPr="00C25B4B" w14:paraId="4779BB18" w14:textId="77777777" w:rsidTr="000A1264">
        <w:trPr>
          <w:trHeight w:hRule="exact" w:val="340"/>
        </w:trPr>
        <w:tc>
          <w:tcPr>
            <w:tcW w:w="1809" w:type="dxa"/>
            <w:shd w:val="clear" w:color="auto" w:fill="E5B8B7" w:themeFill="accent2" w:themeFillTint="66"/>
          </w:tcPr>
          <w:p w14:paraId="13B37720" w14:textId="77777777" w:rsidR="0037341F" w:rsidRPr="00C25B4B" w:rsidRDefault="0037341F" w:rsidP="000A1264">
            <w:pPr>
              <w:spacing w:after="240"/>
              <w:rPr>
                <w:rFonts w:ascii="Calibri Light" w:hAnsi="Calibri Light" w:cs="Calibri Light"/>
                <w:b/>
              </w:rPr>
            </w:pPr>
            <w:r w:rsidRPr="00C25B4B">
              <w:rPr>
                <w:rFonts w:ascii="Calibri Light" w:hAnsi="Calibri Light" w:cs="Calibri Light"/>
                <w:b/>
              </w:rPr>
              <w:t>Reporting To:</w:t>
            </w:r>
          </w:p>
        </w:tc>
        <w:tc>
          <w:tcPr>
            <w:tcW w:w="7797" w:type="dxa"/>
          </w:tcPr>
          <w:p w14:paraId="66EDAFAF" w14:textId="77777777" w:rsidR="0037341F" w:rsidRPr="00C25B4B" w:rsidRDefault="008875A5" w:rsidP="000A1264">
            <w:pPr>
              <w:spacing w:after="240"/>
              <w:rPr>
                <w:rFonts w:ascii="Calibri Light" w:hAnsi="Calibri Light" w:cs="Calibri Light"/>
              </w:rPr>
            </w:pPr>
            <w:r w:rsidRPr="00C25B4B">
              <w:rPr>
                <w:rFonts w:ascii="Calibri Light" w:hAnsi="Calibri Light" w:cs="Calibri Light"/>
              </w:rPr>
              <w:t xml:space="preserve">Development </w:t>
            </w:r>
            <w:r w:rsidR="00B97C0D" w:rsidRPr="00C25B4B">
              <w:rPr>
                <w:rFonts w:ascii="Calibri Light" w:hAnsi="Calibri Light" w:cs="Calibri Light"/>
              </w:rPr>
              <w:t>Director</w:t>
            </w:r>
          </w:p>
        </w:tc>
      </w:tr>
      <w:tr w:rsidR="0037341F" w:rsidRPr="00C25B4B" w14:paraId="7534C3A2" w14:textId="77777777" w:rsidTr="000A1264">
        <w:trPr>
          <w:trHeight w:hRule="exact" w:val="340"/>
        </w:trPr>
        <w:tc>
          <w:tcPr>
            <w:tcW w:w="1809" w:type="dxa"/>
            <w:shd w:val="clear" w:color="auto" w:fill="E5B8B7" w:themeFill="accent2" w:themeFillTint="66"/>
          </w:tcPr>
          <w:p w14:paraId="240B5E7D" w14:textId="77777777" w:rsidR="0037341F" w:rsidRPr="00C25B4B" w:rsidRDefault="0037341F" w:rsidP="000A1264">
            <w:pPr>
              <w:spacing w:after="240"/>
              <w:rPr>
                <w:rFonts w:ascii="Calibri Light" w:hAnsi="Calibri Light" w:cs="Calibri Light"/>
                <w:b/>
              </w:rPr>
            </w:pPr>
            <w:r w:rsidRPr="00C25B4B">
              <w:rPr>
                <w:rFonts w:ascii="Calibri Light" w:hAnsi="Calibri Light" w:cs="Calibri Light"/>
                <w:b/>
              </w:rPr>
              <w:t xml:space="preserve">Closing Date: </w:t>
            </w:r>
          </w:p>
        </w:tc>
        <w:tc>
          <w:tcPr>
            <w:tcW w:w="7797" w:type="dxa"/>
          </w:tcPr>
          <w:p w14:paraId="6334A1EC" w14:textId="2BA02822" w:rsidR="0037341F" w:rsidRPr="00C25B4B" w:rsidRDefault="00D511C1" w:rsidP="00BD7942">
            <w:pPr>
              <w:spacing w:after="240"/>
              <w:rPr>
                <w:rFonts w:ascii="Calibri Light" w:hAnsi="Calibri Light" w:cs="Calibri Light"/>
              </w:rPr>
            </w:pPr>
            <w:r>
              <w:rPr>
                <w:rFonts w:ascii="Calibri Light" w:hAnsi="Calibri Light" w:cs="Calibri Light"/>
              </w:rPr>
              <w:t>20</w:t>
            </w:r>
            <w:r w:rsidRPr="00D511C1">
              <w:rPr>
                <w:rFonts w:ascii="Calibri Light" w:hAnsi="Calibri Light" w:cs="Calibri Light"/>
                <w:vertAlign w:val="superscript"/>
              </w:rPr>
              <w:t>th</w:t>
            </w:r>
            <w:r>
              <w:rPr>
                <w:rFonts w:ascii="Calibri Light" w:hAnsi="Calibri Light" w:cs="Calibri Light"/>
              </w:rPr>
              <w:t xml:space="preserve"> February 2019</w:t>
            </w:r>
          </w:p>
        </w:tc>
      </w:tr>
      <w:tr w:rsidR="0037341F" w:rsidRPr="00C25B4B" w14:paraId="1D5E731A" w14:textId="77777777" w:rsidTr="000A1264">
        <w:trPr>
          <w:trHeight w:hRule="exact" w:val="340"/>
        </w:trPr>
        <w:tc>
          <w:tcPr>
            <w:tcW w:w="1809" w:type="dxa"/>
            <w:shd w:val="clear" w:color="auto" w:fill="E5B8B7" w:themeFill="accent2" w:themeFillTint="66"/>
          </w:tcPr>
          <w:p w14:paraId="04420315" w14:textId="77777777" w:rsidR="0037341F" w:rsidRPr="00C25B4B" w:rsidRDefault="0037341F" w:rsidP="000A1264">
            <w:pPr>
              <w:spacing w:after="240"/>
              <w:rPr>
                <w:rFonts w:ascii="Calibri Light" w:hAnsi="Calibri Light" w:cs="Calibri Light"/>
                <w:b/>
              </w:rPr>
            </w:pPr>
            <w:r w:rsidRPr="00C25B4B">
              <w:rPr>
                <w:rFonts w:ascii="Calibri Light" w:hAnsi="Calibri Light" w:cs="Calibri Light"/>
                <w:b/>
              </w:rPr>
              <w:t xml:space="preserve">Location:  </w:t>
            </w:r>
          </w:p>
        </w:tc>
        <w:tc>
          <w:tcPr>
            <w:tcW w:w="7797" w:type="dxa"/>
          </w:tcPr>
          <w:p w14:paraId="737CFF63" w14:textId="77777777" w:rsidR="0037341F" w:rsidRPr="00C25B4B" w:rsidRDefault="0037341F" w:rsidP="000A1264">
            <w:pPr>
              <w:spacing w:after="240"/>
              <w:rPr>
                <w:rFonts w:ascii="Calibri Light" w:hAnsi="Calibri Light" w:cs="Calibri Light"/>
              </w:rPr>
            </w:pPr>
            <w:r w:rsidRPr="00C25B4B">
              <w:rPr>
                <w:rFonts w:ascii="Calibri Light" w:hAnsi="Calibri Light" w:cs="Calibri Light"/>
              </w:rPr>
              <w:t>Westminster, London</w:t>
            </w:r>
          </w:p>
        </w:tc>
      </w:tr>
      <w:tr w:rsidR="0037341F" w:rsidRPr="00C25B4B" w14:paraId="6B87A4CB" w14:textId="77777777" w:rsidTr="000A1264">
        <w:trPr>
          <w:trHeight w:hRule="exact" w:val="340"/>
        </w:trPr>
        <w:tc>
          <w:tcPr>
            <w:tcW w:w="1809" w:type="dxa"/>
            <w:shd w:val="clear" w:color="auto" w:fill="E5B8B7" w:themeFill="accent2" w:themeFillTint="66"/>
          </w:tcPr>
          <w:p w14:paraId="4B7262EB" w14:textId="77777777" w:rsidR="0037341F" w:rsidRPr="00C25B4B" w:rsidRDefault="0037341F" w:rsidP="000A1264">
            <w:pPr>
              <w:spacing w:after="240"/>
              <w:rPr>
                <w:rFonts w:ascii="Calibri Light" w:hAnsi="Calibri Light" w:cs="Calibri Light"/>
                <w:b/>
              </w:rPr>
            </w:pPr>
            <w:r w:rsidRPr="00C25B4B">
              <w:rPr>
                <w:rFonts w:ascii="Calibri Light" w:hAnsi="Calibri Light" w:cs="Calibri Light"/>
                <w:b/>
              </w:rPr>
              <w:t xml:space="preserve">Salary: </w:t>
            </w:r>
          </w:p>
        </w:tc>
        <w:tc>
          <w:tcPr>
            <w:tcW w:w="7797" w:type="dxa"/>
          </w:tcPr>
          <w:p w14:paraId="7E49AD3B" w14:textId="77777777" w:rsidR="0037341F" w:rsidRPr="00C25B4B" w:rsidRDefault="0002741B" w:rsidP="000A1264">
            <w:pPr>
              <w:spacing w:after="240"/>
              <w:rPr>
                <w:rFonts w:ascii="Calibri Light" w:hAnsi="Calibri Light" w:cs="Calibri Light"/>
              </w:rPr>
            </w:pPr>
            <w:r w:rsidRPr="00C25B4B">
              <w:rPr>
                <w:rFonts w:ascii="Calibri Light" w:hAnsi="Calibri Light" w:cs="Calibri Light"/>
              </w:rPr>
              <w:t>D</w:t>
            </w:r>
            <w:r w:rsidR="005C48C5" w:rsidRPr="00C25B4B">
              <w:rPr>
                <w:rFonts w:ascii="Calibri Light" w:hAnsi="Calibri Light" w:cs="Calibri Light"/>
              </w:rPr>
              <w:t>epende</w:t>
            </w:r>
            <w:r w:rsidR="0037341F" w:rsidRPr="00C25B4B">
              <w:rPr>
                <w:rFonts w:ascii="Calibri Light" w:hAnsi="Calibri Light" w:cs="Calibri Light"/>
              </w:rPr>
              <w:t xml:space="preserve">nt on experience </w:t>
            </w:r>
          </w:p>
        </w:tc>
      </w:tr>
      <w:tr w:rsidR="0037341F" w:rsidRPr="00C25B4B" w14:paraId="115BD083" w14:textId="77777777" w:rsidTr="000A1264">
        <w:trPr>
          <w:trHeight w:val="340"/>
        </w:trPr>
        <w:tc>
          <w:tcPr>
            <w:tcW w:w="1809" w:type="dxa"/>
            <w:shd w:val="clear" w:color="auto" w:fill="E5B8B7" w:themeFill="accent2" w:themeFillTint="66"/>
          </w:tcPr>
          <w:p w14:paraId="4DCA0365" w14:textId="77777777" w:rsidR="0037341F" w:rsidRPr="00C25B4B" w:rsidRDefault="0037341F" w:rsidP="000A1264">
            <w:pPr>
              <w:spacing w:after="240"/>
              <w:rPr>
                <w:rFonts w:ascii="Calibri Light" w:hAnsi="Calibri Light" w:cs="Calibri Light"/>
                <w:b/>
              </w:rPr>
            </w:pPr>
            <w:r w:rsidRPr="00C25B4B">
              <w:rPr>
                <w:rFonts w:ascii="Calibri Light" w:hAnsi="Calibri Light" w:cs="Calibri Light"/>
                <w:b/>
              </w:rPr>
              <w:t xml:space="preserve">Apply: </w:t>
            </w:r>
          </w:p>
        </w:tc>
        <w:tc>
          <w:tcPr>
            <w:tcW w:w="7797" w:type="dxa"/>
          </w:tcPr>
          <w:p w14:paraId="59F11913" w14:textId="77777777" w:rsidR="0037341F" w:rsidRPr="00C25B4B" w:rsidRDefault="0037341F" w:rsidP="000A1264">
            <w:pPr>
              <w:spacing w:after="240"/>
              <w:rPr>
                <w:rFonts w:ascii="Calibri Light" w:hAnsi="Calibri Light" w:cs="Calibri Light"/>
              </w:rPr>
            </w:pPr>
            <w:r w:rsidRPr="00C25B4B">
              <w:rPr>
                <w:rFonts w:ascii="Calibri Light" w:hAnsi="Calibri Light" w:cs="Calibri Light"/>
              </w:rPr>
              <w:t xml:space="preserve">Please read the job description in full. If you feel you qualify for the role, please send your CV and a covering letter to </w:t>
            </w:r>
            <w:hyperlink r:id="rId10" w:history="1">
              <w:r w:rsidRPr="00C25B4B">
                <w:rPr>
                  <w:rStyle w:val="Hyperlink"/>
                  <w:rFonts w:ascii="Calibri Light" w:hAnsi="Calibri Light" w:cs="Calibri Light"/>
                </w:rPr>
                <w:t>recruitment@centreforsocialjustice.org.uk</w:t>
              </w:r>
            </w:hyperlink>
            <w:r w:rsidRPr="00C25B4B">
              <w:rPr>
                <w:rFonts w:ascii="Calibri Light" w:hAnsi="Calibri Light" w:cs="Calibri Light"/>
                <w:color w:val="1F497D"/>
              </w:rPr>
              <w:t xml:space="preserve"> </w:t>
            </w:r>
          </w:p>
        </w:tc>
      </w:tr>
    </w:tbl>
    <w:p w14:paraId="0A5AE691" w14:textId="77777777" w:rsidR="00B22F9A" w:rsidRPr="00C25B4B" w:rsidRDefault="00B22F9A" w:rsidP="00A7664C">
      <w:pPr>
        <w:spacing w:after="240"/>
        <w:rPr>
          <w:rFonts w:ascii="Calibri Light" w:hAnsi="Calibri Light" w:cs="Calibri Light"/>
        </w:rPr>
      </w:pPr>
    </w:p>
    <w:p w14:paraId="5C4C0C42" w14:textId="77777777" w:rsidR="00B22F9A" w:rsidRPr="00C25B4B" w:rsidRDefault="00E84EA1" w:rsidP="00A7664C">
      <w:pPr>
        <w:spacing w:after="240"/>
        <w:rPr>
          <w:rFonts w:ascii="Calibri Light" w:hAnsi="Calibri Light" w:cs="Calibri Light"/>
          <w:b/>
          <w:color w:val="990033"/>
          <w:sz w:val="23"/>
          <w:szCs w:val="23"/>
        </w:rPr>
      </w:pPr>
      <w:r w:rsidRPr="00C25B4B">
        <w:rPr>
          <w:rFonts w:ascii="Calibri Light" w:hAnsi="Calibri Light" w:cs="Calibri Light"/>
          <w:b/>
          <w:color w:val="990033"/>
          <w:sz w:val="23"/>
          <w:szCs w:val="23"/>
        </w:rPr>
        <w:t xml:space="preserve">THE ORGANISATION </w:t>
      </w:r>
    </w:p>
    <w:p w14:paraId="6C7F3A08" w14:textId="77777777" w:rsidR="00C25B4B" w:rsidRPr="00C25B4B" w:rsidRDefault="00C25B4B" w:rsidP="00C25B4B">
      <w:pPr>
        <w:widowControl w:val="0"/>
        <w:autoSpaceDE w:val="0"/>
        <w:autoSpaceDN w:val="0"/>
        <w:adjustRightInd w:val="0"/>
        <w:jc w:val="both"/>
        <w:rPr>
          <w:rFonts w:ascii="Calibri Light" w:hAnsi="Calibri Light" w:cs="Calibri Light"/>
        </w:rPr>
      </w:pPr>
      <w:r w:rsidRPr="00C25B4B">
        <w:rPr>
          <w:rFonts w:ascii="Calibri Light" w:hAnsi="Calibri Light" w:cs="Calibri Light"/>
        </w:rPr>
        <w:t xml:space="preserve">The Centre for Social Justice (CSJ) is an independent think tank, established to put social justice at the heart of British politics. Moved by shocking levels of disadvantage across the nation, it studies the root causes of Britain’s acute social problems in partnership with its Alliance of over 350 grassroot charities and people affected by poverty. This enables the CSJ to find and promote evidence-based, experience-led solutions to change lives and transform communities. The CSJ believes that the surest way to reverse social breakdown – and the poverty it creates – is to build resilience within individuals, families and the innovative organisations able to help them. </w:t>
      </w:r>
    </w:p>
    <w:p w14:paraId="67E240FC" w14:textId="77777777" w:rsidR="00C25B4B" w:rsidRPr="00C25B4B" w:rsidRDefault="00C25B4B" w:rsidP="00C25B4B">
      <w:pPr>
        <w:widowControl w:val="0"/>
        <w:autoSpaceDE w:val="0"/>
        <w:autoSpaceDN w:val="0"/>
        <w:adjustRightInd w:val="0"/>
        <w:jc w:val="both"/>
        <w:rPr>
          <w:rFonts w:ascii="Calibri Light" w:hAnsi="Calibri Light" w:cs="Calibri Light"/>
        </w:rPr>
      </w:pPr>
    </w:p>
    <w:p w14:paraId="6DE3FBF4" w14:textId="732CC3C6" w:rsidR="00B22F9A" w:rsidRPr="00C25B4B" w:rsidRDefault="00C25B4B" w:rsidP="00A7664C">
      <w:pPr>
        <w:spacing w:after="240"/>
        <w:rPr>
          <w:rFonts w:ascii="Calibri Light" w:hAnsi="Calibri Light" w:cs="Calibri Light"/>
          <w:b/>
          <w:color w:val="990033"/>
          <w:sz w:val="23"/>
          <w:szCs w:val="23"/>
        </w:rPr>
      </w:pPr>
      <w:r w:rsidRPr="00C25B4B">
        <w:rPr>
          <w:rFonts w:ascii="Calibri Light" w:hAnsi="Calibri Light" w:cs="Calibri Light"/>
        </w:rPr>
        <w:t>Since its inception the CSJ has set the agenda for social policy reform. From the design and implementation of the Modern Slavery Act and Universal Credit to tackling local gang crime to educational reforms targeted at children in our poorest communities, our policy recommendations have been picked up by government at both a national and local level and delivered. We have a reputation for ground-breaking research, big ideas and pioneering nation changing reforms</w:t>
      </w:r>
      <w:r w:rsidR="00D511C1">
        <w:rPr>
          <w:rFonts w:ascii="Calibri Light" w:hAnsi="Calibri Light" w:cs="Calibri Light"/>
        </w:rPr>
        <w:t>.</w:t>
      </w:r>
      <w:r w:rsidR="00E84EA1" w:rsidRPr="00C25B4B">
        <w:rPr>
          <w:rFonts w:ascii="Calibri Light" w:hAnsi="Calibri Light" w:cs="Calibri Light"/>
        </w:rPr>
        <w:t xml:space="preserve"> </w:t>
      </w:r>
      <w:r w:rsidR="002A55BB" w:rsidRPr="00C25B4B">
        <w:rPr>
          <w:rFonts w:ascii="Calibri Light" w:hAnsi="Calibri Light" w:cs="Calibri Light"/>
        </w:rPr>
        <w:br/>
      </w:r>
      <w:r w:rsidR="002A55BB" w:rsidRPr="00C25B4B">
        <w:rPr>
          <w:rFonts w:ascii="Calibri Light" w:hAnsi="Calibri Light" w:cs="Calibri Light"/>
        </w:rPr>
        <w:br/>
      </w:r>
      <w:r w:rsidR="00E84EA1" w:rsidRPr="00C25B4B">
        <w:rPr>
          <w:rFonts w:ascii="Calibri Light" w:hAnsi="Calibri Light" w:cs="Calibri Light"/>
          <w:b/>
          <w:color w:val="990033"/>
          <w:sz w:val="23"/>
          <w:szCs w:val="23"/>
        </w:rPr>
        <w:t xml:space="preserve">THE ROLE </w:t>
      </w:r>
    </w:p>
    <w:bookmarkStart w:id="0" w:name="_GoBack"/>
    <w:p w14:paraId="5E45BBDF" w14:textId="70805CBD" w:rsidR="006B6529" w:rsidRPr="00C25B4B" w:rsidRDefault="00B97C0D" w:rsidP="006B6529">
      <w:pPr>
        <w:spacing w:after="240"/>
        <w:rPr>
          <w:rFonts w:ascii="Calibri Light" w:eastAsia="Times New Roman" w:hAnsi="Calibri Light" w:cs="Calibri Light"/>
        </w:rPr>
      </w:pPr>
      <w:r w:rsidRPr="00C25B4B">
        <w:rPr>
          <w:rFonts w:ascii="Calibri Light" w:eastAsia="Times New Roman" w:hAnsi="Calibri Light" w:cs="Calibri Light"/>
          <w:noProof/>
          <w:lang w:eastAsia="en-GB"/>
        </w:rPr>
        <mc:AlternateContent>
          <mc:Choice Requires="wps">
            <w:drawing>
              <wp:anchor distT="0" distB="0" distL="114300" distR="114300" simplePos="0" relativeHeight="251659264" behindDoc="0" locked="0" layoutInCell="1" allowOverlap="1" wp14:anchorId="6E34EC21" wp14:editId="7F539982">
                <wp:simplePos x="0" y="0"/>
                <wp:positionH relativeFrom="column">
                  <wp:posOffset>4445</wp:posOffset>
                </wp:positionH>
                <wp:positionV relativeFrom="paragraph">
                  <wp:posOffset>854710</wp:posOffset>
                </wp:positionV>
                <wp:extent cx="6055995" cy="0"/>
                <wp:effectExtent l="10160" t="10795" r="10795"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straightConnector1">
                          <a:avLst/>
                        </a:prstGeom>
                        <a:noFill/>
                        <a:ln w="127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DEFB3" id="_x0000_t32" coordsize="21600,21600" o:spt="32" o:oned="t" path="m,l21600,21600e" filled="f">
                <v:path arrowok="t" fillok="f" o:connecttype="none"/>
                <o:lock v:ext="edit" shapetype="t"/>
              </v:shapetype>
              <v:shape id="AutoShape 3" o:spid="_x0000_s1026" type="#_x0000_t32" style="position:absolute;margin-left:.35pt;margin-top:67.3pt;width:47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" strokecolor="#903" strokeweight="1pt"/>
            </w:pict>
          </mc:Fallback>
        </mc:AlternateContent>
      </w:r>
      <w:r w:rsidR="004A1F69" w:rsidRPr="00C25B4B">
        <w:rPr>
          <w:rFonts w:ascii="Calibri Light" w:eastAsia="Times New Roman" w:hAnsi="Calibri Light" w:cs="Calibri Light"/>
        </w:rPr>
        <w:t xml:space="preserve">The </w:t>
      </w:r>
      <w:r w:rsidR="008875A5" w:rsidRPr="00C25B4B">
        <w:rPr>
          <w:rFonts w:ascii="Calibri Light" w:eastAsia="Times New Roman" w:hAnsi="Calibri Light" w:cs="Calibri Light"/>
        </w:rPr>
        <w:t>CSJ</w:t>
      </w:r>
      <w:r w:rsidR="004A1F69" w:rsidRPr="00C25B4B">
        <w:rPr>
          <w:rFonts w:ascii="Calibri Light" w:eastAsia="Times New Roman" w:hAnsi="Calibri Light" w:cs="Calibri Light"/>
        </w:rPr>
        <w:t xml:space="preserve"> is looking for a</w:t>
      </w:r>
      <w:r w:rsidR="00BD7942" w:rsidRPr="00C25B4B">
        <w:rPr>
          <w:rFonts w:ascii="Calibri Light" w:eastAsia="Times New Roman" w:hAnsi="Calibri Light" w:cs="Calibri Light"/>
        </w:rPr>
        <w:t>n ex</w:t>
      </w:r>
      <w:r w:rsidR="00C25B4B">
        <w:rPr>
          <w:rFonts w:ascii="Calibri Light" w:eastAsia="Times New Roman" w:hAnsi="Calibri Light" w:cs="Calibri Light"/>
        </w:rPr>
        <w:t>ceptional and ambitious</w:t>
      </w:r>
      <w:r w:rsidR="00BD7942" w:rsidRPr="00C25B4B">
        <w:rPr>
          <w:rFonts w:ascii="Calibri Light" w:eastAsia="Times New Roman" w:hAnsi="Calibri Light" w:cs="Calibri Light"/>
        </w:rPr>
        <w:t xml:space="preserve"> fundraiser to </w:t>
      </w:r>
      <w:r w:rsidR="004A1F69" w:rsidRPr="00C25B4B">
        <w:rPr>
          <w:rFonts w:ascii="Calibri Light" w:eastAsia="Times New Roman" w:hAnsi="Calibri Light" w:cs="Calibri Light"/>
        </w:rPr>
        <w:t xml:space="preserve">work in our busy Westminster office. </w:t>
      </w:r>
      <w:r w:rsidR="00C25B4B">
        <w:rPr>
          <w:rFonts w:ascii="Calibri Light" w:eastAsia="Times New Roman" w:hAnsi="Calibri Light" w:cs="Calibri Light"/>
        </w:rPr>
        <w:t xml:space="preserve">Working as part of a small team, </w:t>
      </w:r>
      <w:r w:rsidR="00C25B4B" w:rsidRPr="00C25B4B">
        <w:rPr>
          <w:rFonts w:ascii="Calibri Light" w:eastAsia="Times New Roman" w:hAnsi="Calibri Light" w:cs="Calibri Light"/>
        </w:rPr>
        <w:t>you will be at the forefront</w:t>
      </w:r>
      <w:r w:rsidR="00D511C1">
        <w:rPr>
          <w:rFonts w:ascii="Calibri Light" w:eastAsia="Times New Roman" w:hAnsi="Calibri Light" w:cs="Calibri Light"/>
        </w:rPr>
        <w:t xml:space="preserve"> of</w:t>
      </w:r>
      <w:r w:rsidR="00C25B4B">
        <w:rPr>
          <w:rFonts w:ascii="Calibri Light" w:eastAsia="Times New Roman" w:hAnsi="Calibri Light" w:cs="Calibri Light"/>
        </w:rPr>
        <w:t xml:space="preserve"> </w:t>
      </w:r>
      <w:r w:rsidR="00C25B4B" w:rsidRPr="00C25B4B">
        <w:rPr>
          <w:rFonts w:ascii="Calibri Light" w:eastAsia="Times New Roman" w:hAnsi="Calibri Light" w:cs="Calibri Light"/>
        </w:rPr>
        <w:t xml:space="preserve">engaging new donors, securing income against targets, raising the profile of our work and supporting other team members to maintain, grow and steward </w:t>
      </w:r>
      <w:r w:rsidR="00D511C1">
        <w:rPr>
          <w:rFonts w:ascii="Calibri Light" w:eastAsia="Times New Roman" w:hAnsi="Calibri Light" w:cs="Calibri Light"/>
        </w:rPr>
        <w:t>existing donors and supporters</w:t>
      </w:r>
      <w:r w:rsidR="00C25B4B" w:rsidRPr="00C25B4B">
        <w:rPr>
          <w:rFonts w:ascii="Calibri Light" w:eastAsia="Times New Roman" w:hAnsi="Calibri Light" w:cs="Calibri Light"/>
        </w:rPr>
        <w:t>.</w:t>
      </w:r>
      <w:r w:rsidR="00C25B4B">
        <w:rPr>
          <w:rFonts w:ascii="Calibri Light" w:eastAsia="Times New Roman" w:hAnsi="Calibri Light" w:cs="Calibri Light"/>
        </w:rPr>
        <w:t xml:space="preserve"> </w:t>
      </w:r>
      <w:bookmarkEnd w:id="0"/>
      <w:r w:rsidR="008F4AA4" w:rsidRPr="00C25B4B">
        <w:rPr>
          <w:rFonts w:ascii="Calibri Light" w:eastAsia="Times New Roman" w:hAnsi="Calibri Light" w:cs="Calibri Light"/>
        </w:rPr>
        <w:br/>
      </w:r>
    </w:p>
    <w:p w14:paraId="34453A25" w14:textId="77777777" w:rsidR="002A55BB" w:rsidRPr="00C25B4B" w:rsidRDefault="0037341F" w:rsidP="002A55BB">
      <w:pPr>
        <w:spacing w:after="240"/>
        <w:rPr>
          <w:rFonts w:ascii="Calibri Light" w:eastAsia="Times New Roman" w:hAnsi="Calibri Light" w:cs="Calibri Light"/>
        </w:rPr>
      </w:pPr>
      <w:r w:rsidRPr="00C25B4B">
        <w:rPr>
          <w:rFonts w:ascii="Calibri Light" w:eastAsia="Times New Roman" w:hAnsi="Calibri Light" w:cs="Calibri Light"/>
          <w:b/>
          <w:color w:val="990033"/>
          <w:sz w:val="23"/>
          <w:szCs w:val="23"/>
        </w:rPr>
        <w:t xml:space="preserve">THE PERSON </w:t>
      </w:r>
    </w:p>
    <w:p w14:paraId="5ED47901" w14:textId="3CB928C0" w:rsidR="002A55BB" w:rsidRPr="00C25B4B" w:rsidRDefault="008F4AA4" w:rsidP="002A55BB">
      <w:pPr>
        <w:pStyle w:val="ListParagraph"/>
        <w:numPr>
          <w:ilvl w:val="0"/>
          <w:numId w:val="2"/>
        </w:numPr>
        <w:spacing w:after="240"/>
        <w:rPr>
          <w:rFonts w:ascii="Calibri Light" w:eastAsia="Times New Roman" w:hAnsi="Calibri Light" w:cs="Calibri Light"/>
        </w:rPr>
      </w:pPr>
      <w:r w:rsidRPr="00C25B4B">
        <w:rPr>
          <w:rFonts w:ascii="Calibri Light" w:eastAsia="Times New Roman" w:hAnsi="Calibri Light" w:cs="Calibri Light"/>
        </w:rPr>
        <w:t xml:space="preserve">Significant experience in </w:t>
      </w:r>
      <w:r w:rsidR="008875A5" w:rsidRPr="00C25B4B">
        <w:rPr>
          <w:rFonts w:ascii="Calibri Light" w:eastAsia="Times New Roman" w:hAnsi="Calibri Light" w:cs="Calibri Light"/>
        </w:rPr>
        <w:t xml:space="preserve">high value </w:t>
      </w:r>
      <w:r w:rsidRPr="00C25B4B">
        <w:rPr>
          <w:rFonts w:ascii="Calibri Light" w:eastAsia="Times New Roman" w:hAnsi="Calibri Light" w:cs="Calibri Light"/>
        </w:rPr>
        <w:t>fundraising</w:t>
      </w:r>
      <w:r w:rsidR="008875A5" w:rsidRPr="00C25B4B">
        <w:rPr>
          <w:rFonts w:ascii="Calibri Light" w:eastAsia="Times New Roman" w:hAnsi="Calibri Light" w:cs="Calibri Light"/>
        </w:rPr>
        <w:t xml:space="preserve"> (working with Corporates</w:t>
      </w:r>
      <w:r w:rsidR="00D511C1">
        <w:rPr>
          <w:rFonts w:ascii="Calibri Light" w:eastAsia="Times New Roman" w:hAnsi="Calibri Light" w:cs="Calibri Light"/>
        </w:rPr>
        <w:t xml:space="preserve"> and/or</w:t>
      </w:r>
      <w:r w:rsidR="008875A5" w:rsidRPr="00C25B4B">
        <w:rPr>
          <w:rFonts w:ascii="Calibri Light" w:eastAsia="Times New Roman" w:hAnsi="Calibri Light" w:cs="Calibri Light"/>
        </w:rPr>
        <w:t xml:space="preserve"> Trusts and Foundations</w:t>
      </w:r>
      <w:r w:rsidR="00D511C1">
        <w:rPr>
          <w:rFonts w:ascii="Calibri Light" w:eastAsia="Times New Roman" w:hAnsi="Calibri Light" w:cs="Calibri Light"/>
        </w:rPr>
        <w:t xml:space="preserve"> and/or Philanthropists</w:t>
      </w:r>
      <w:r w:rsidR="008875A5" w:rsidRPr="00C25B4B">
        <w:rPr>
          <w:rFonts w:ascii="Calibri Light" w:eastAsia="Times New Roman" w:hAnsi="Calibri Light" w:cs="Calibri Light"/>
        </w:rPr>
        <w:t>)</w:t>
      </w:r>
      <w:r w:rsidRPr="00C25B4B">
        <w:rPr>
          <w:rFonts w:ascii="Calibri Light" w:eastAsia="Times New Roman" w:hAnsi="Calibri Light" w:cs="Calibri Light"/>
        </w:rPr>
        <w:t xml:space="preserve">, preferably in the political </w:t>
      </w:r>
      <w:r w:rsidR="002D4A91" w:rsidRPr="00C25B4B">
        <w:rPr>
          <w:rFonts w:ascii="Calibri Light" w:eastAsia="Times New Roman" w:hAnsi="Calibri Light" w:cs="Calibri Light"/>
        </w:rPr>
        <w:t>and/</w:t>
      </w:r>
      <w:r w:rsidRPr="00C25B4B">
        <w:rPr>
          <w:rFonts w:ascii="Calibri Light" w:eastAsia="Times New Roman" w:hAnsi="Calibri Light" w:cs="Calibri Light"/>
        </w:rPr>
        <w:t>or charitable sectors</w:t>
      </w:r>
      <w:r w:rsidR="002A55BB" w:rsidRPr="00C25B4B">
        <w:rPr>
          <w:rFonts w:ascii="Calibri Light" w:eastAsia="Times New Roman" w:hAnsi="Calibri Light" w:cs="Calibri Light"/>
        </w:rPr>
        <w:t xml:space="preserve">; </w:t>
      </w:r>
    </w:p>
    <w:p w14:paraId="1832F3DB" w14:textId="77777777" w:rsidR="002A55BB" w:rsidRPr="00C25B4B" w:rsidRDefault="002A55BB" w:rsidP="002A55BB">
      <w:pPr>
        <w:pStyle w:val="ListParagraph"/>
        <w:spacing w:after="240"/>
        <w:rPr>
          <w:rFonts w:ascii="Calibri Light" w:eastAsia="Times New Roman" w:hAnsi="Calibri Light" w:cs="Calibri Light"/>
        </w:rPr>
      </w:pPr>
    </w:p>
    <w:p w14:paraId="75C1DFE3" w14:textId="77777777" w:rsidR="008F4AA4" w:rsidRPr="00C25B4B" w:rsidRDefault="008F4AA4" w:rsidP="002A55BB">
      <w:pPr>
        <w:pStyle w:val="ListParagraph"/>
        <w:numPr>
          <w:ilvl w:val="0"/>
          <w:numId w:val="2"/>
        </w:numPr>
        <w:spacing w:after="240"/>
        <w:rPr>
          <w:rFonts w:ascii="Calibri Light" w:eastAsia="Times New Roman" w:hAnsi="Calibri Light" w:cs="Calibri Light"/>
        </w:rPr>
      </w:pPr>
      <w:r w:rsidRPr="00C25B4B">
        <w:rPr>
          <w:rFonts w:ascii="Calibri Light" w:eastAsia="Times New Roman" w:hAnsi="Calibri Light" w:cs="Calibri Light"/>
        </w:rPr>
        <w:t xml:space="preserve">A proven track record of </w:t>
      </w:r>
      <w:r w:rsidR="008875A5" w:rsidRPr="00C25B4B">
        <w:rPr>
          <w:rFonts w:ascii="Calibri Light" w:eastAsia="Times New Roman" w:hAnsi="Calibri Light" w:cs="Calibri Light"/>
        </w:rPr>
        <w:t>soliciting five and preferably six figure donations</w:t>
      </w:r>
      <w:r w:rsidRPr="00C25B4B">
        <w:rPr>
          <w:rFonts w:ascii="Calibri Light" w:eastAsia="Times New Roman" w:hAnsi="Calibri Light" w:cs="Calibri Light"/>
        </w:rPr>
        <w:t xml:space="preserve">; </w:t>
      </w:r>
    </w:p>
    <w:p w14:paraId="29B704AC" w14:textId="77777777" w:rsidR="008F4AA4" w:rsidRPr="00C25B4B" w:rsidRDefault="008F4AA4" w:rsidP="008F4AA4">
      <w:pPr>
        <w:pStyle w:val="ListParagraph"/>
        <w:rPr>
          <w:rFonts w:ascii="Calibri Light" w:eastAsia="Times New Roman" w:hAnsi="Calibri Light" w:cs="Calibri Light"/>
        </w:rPr>
      </w:pPr>
    </w:p>
    <w:p w14:paraId="6D3B020A" w14:textId="77777777" w:rsidR="008F4AA4" w:rsidRPr="00C25B4B" w:rsidRDefault="008F4AA4" w:rsidP="008F4AA4">
      <w:pPr>
        <w:pStyle w:val="ListParagraph"/>
        <w:numPr>
          <w:ilvl w:val="0"/>
          <w:numId w:val="2"/>
        </w:numPr>
        <w:rPr>
          <w:rFonts w:ascii="Calibri Light" w:eastAsia="Times New Roman" w:hAnsi="Calibri Light" w:cs="Calibri Light"/>
        </w:rPr>
      </w:pPr>
      <w:r w:rsidRPr="00C25B4B">
        <w:rPr>
          <w:rFonts w:ascii="Calibri Light" w:eastAsia="Times New Roman" w:hAnsi="Calibri Light" w:cs="Calibri Light"/>
        </w:rPr>
        <w:t>Experience of engaging and influencing high-profile and high-net-worth individuals</w:t>
      </w:r>
      <w:r w:rsidR="00B97C0D" w:rsidRPr="00C25B4B">
        <w:rPr>
          <w:rFonts w:ascii="Calibri Light" w:eastAsia="Times New Roman" w:hAnsi="Calibri Light" w:cs="Calibri Light"/>
        </w:rPr>
        <w:t xml:space="preserve"> and organisations</w:t>
      </w:r>
      <w:r w:rsidRPr="00C25B4B">
        <w:rPr>
          <w:rFonts w:ascii="Calibri Light" w:eastAsia="Times New Roman" w:hAnsi="Calibri Light" w:cs="Calibri Light"/>
        </w:rPr>
        <w:t xml:space="preserve">; </w:t>
      </w:r>
    </w:p>
    <w:p w14:paraId="0BCA2562" w14:textId="77777777" w:rsidR="008F4AA4" w:rsidRPr="00C25B4B" w:rsidRDefault="008F4AA4" w:rsidP="008F4AA4">
      <w:pPr>
        <w:pStyle w:val="ListParagraph"/>
        <w:rPr>
          <w:rFonts w:ascii="Calibri Light" w:eastAsia="Times New Roman" w:hAnsi="Calibri Light" w:cs="Calibri Light"/>
        </w:rPr>
      </w:pPr>
    </w:p>
    <w:p w14:paraId="6508DBDE" w14:textId="77777777" w:rsidR="006B6529" w:rsidRPr="00C25B4B" w:rsidRDefault="00B22A2A" w:rsidP="002A55BB">
      <w:pPr>
        <w:pStyle w:val="ListParagraph"/>
        <w:numPr>
          <w:ilvl w:val="0"/>
          <w:numId w:val="2"/>
        </w:numPr>
        <w:rPr>
          <w:rFonts w:ascii="Calibri Light" w:eastAsia="Times New Roman" w:hAnsi="Calibri Light" w:cs="Calibri Light"/>
        </w:rPr>
      </w:pPr>
      <w:r w:rsidRPr="00C25B4B">
        <w:rPr>
          <w:rFonts w:ascii="Calibri Light" w:eastAsia="Times New Roman" w:hAnsi="Calibri Light" w:cs="Calibri Light"/>
        </w:rPr>
        <w:t>A</w:t>
      </w:r>
      <w:r w:rsidR="006B6529" w:rsidRPr="00C25B4B">
        <w:rPr>
          <w:rFonts w:ascii="Calibri Light" w:eastAsia="Times New Roman" w:hAnsi="Calibri Light" w:cs="Calibri Light"/>
        </w:rPr>
        <w:t xml:space="preserve"> strong interest in current affairs, politic</w:t>
      </w:r>
      <w:r w:rsidR="00847B26" w:rsidRPr="00C25B4B">
        <w:rPr>
          <w:rFonts w:ascii="Calibri Light" w:eastAsia="Times New Roman" w:hAnsi="Calibri Light" w:cs="Calibri Light"/>
        </w:rPr>
        <w:t>s and the social justice agenda;</w:t>
      </w:r>
    </w:p>
    <w:p w14:paraId="1FE7C77D" w14:textId="77777777" w:rsidR="002A55BB" w:rsidRPr="00C25B4B" w:rsidRDefault="002A55BB" w:rsidP="00847B26">
      <w:pPr>
        <w:rPr>
          <w:rFonts w:ascii="Calibri Light" w:eastAsia="Times New Roman" w:hAnsi="Calibri Light" w:cs="Calibri Light"/>
        </w:rPr>
      </w:pPr>
    </w:p>
    <w:p w14:paraId="19DCD935" w14:textId="77777777" w:rsidR="002A55BB" w:rsidRPr="00C25B4B" w:rsidRDefault="002A55BB" w:rsidP="002A55BB">
      <w:pPr>
        <w:pStyle w:val="ListParagraph"/>
        <w:numPr>
          <w:ilvl w:val="0"/>
          <w:numId w:val="2"/>
        </w:numPr>
        <w:rPr>
          <w:rFonts w:ascii="Calibri Light" w:eastAsia="Times New Roman" w:hAnsi="Calibri Light" w:cs="Calibri Light"/>
        </w:rPr>
      </w:pPr>
      <w:r w:rsidRPr="00C25B4B">
        <w:rPr>
          <w:rFonts w:ascii="Calibri Light" w:eastAsia="Times New Roman" w:hAnsi="Calibri Light" w:cs="Calibri Light"/>
        </w:rPr>
        <w:t xml:space="preserve">High level communications skills and experience with public speaking; </w:t>
      </w:r>
    </w:p>
    <w:p w14:paraId="48859514" w14:textId="77777777" w:rsidR="002A55BB" w:rsidRPr="00C25B4B" w:rsidRDefault="002A55BB" w:rsidP="00847B26">
      <w:pPr>
        <w:rPr>
          <w:rFonts w:ascii="Calibri Light" w:eastAsia="Times New Roman" w:hAnsi="Calibri Light" w:cs="Calibri Light"/>
        </w:rPr>
      </w:pPr>
    </w:p>
    <w:p w14:paraId="47B4FD67" w14:textId="77777777" w:rsidR="002A55BB" w:rsidRPr="00C25B4B" w:rsidRDefault="002A55BB" w:rsidP="002A55BB">
      <w:pPr>
        <w:pStyle w:val="ListParagraph"/>
        <w:numPr>
          <w:ilvl w:val="0"/>
          <w:numId w:val="2"/>
        </w:numPr>
        <w:rPr>
          <w:rFonts w:ascii="Calibri Light" w:eastAsia="Times New Roman" w:hAnsi="Calibri Light" w:cs="Calibri Light"/>
        </w:rPr>
      </w:pPr>
      <w:r w:rsidRPr="00C25B4B">
        <w:rPr>
          <w:rFonts w:ascii="Calibri Light" w:eastAsia="Times New Roman" w:hAnsi="Calibri Light" w:cs="Calibri Light"/>
        </w:rPr>
        <w:t xml:space="preserve">A commitment to excellence and high standards of professionalism; </w:t>
      </w:r>
    </w:p>
    <w:p w14:paraId="056A29CB" w14:textId="77777777" w:rsidR="002A55BB" w:rsidRPr="00C25B4B" w:rsidRDefault="002A55BB" w:rsidP="00847B26">
      <w:pPr>
        <w:rPr>
          <w:rFonts w:ascii="Calibri Light" w:eastAsia="Times New Roman" w:hAnsi="Calibri Light" w:cs="Calibri Light"/>
        </w:rPr>
      </w:pPr>
    </w:p>
    <w:p w14:paraId="54D20E43" w14:textId="77777777" w:rsidR="002A55BB" w:rsidRPr="00C25B4B" w:rsidRDefault="002A55BB" w:rsidP="002A55BB">
      <w:pPr>
        <w:pStyle w:val="ListParagraph"/>
        <w:numPr>
          <w:ilvl w:val="0"/>
          <w:numId w:val="2"/>
        </w:numPr>
        <w:rPr>
          <w:rFonts w:ascii="Calibri Light" w:eastAsia="Times New Roman" w:hAnsi="Calibri Light" w:cs="Calibri Light"/>
        </w:rPr>
      </w:pPr>
      <w:r w:rsidRPr="00C25B4B">
        <w:rPr>
          <w:rFonts w:ascii="Calibri Light" w:eastAsia="Times New Roman" w:hAnsi="Calibri Light" w:cs="Calibri Light"/>
        </w:rPr>
        <w:t xml:space="preserve">A team player with initiative and a positive “can do” attitude; </w:t>
      </w:r>
    </w:p>
    <w:p w14:paraId="1979FF0D" w14:textId="77777777" w:rsidR="002A55BB" w:rsidRPr="00C25B4B" w:rsidRDefault="002A55BB" w:rsidP="00847B26">
      <w:pPr>
        <w:rPr>
          <w:rFonts w:ascii="Calibri Light" w:eastAsia="Times New Roman" w:hAnsi="Calibri Light" w:cs="Calibri Light"/>
        </w:rPr>
      </w:pPr>
    </w:p>
    <w:p w14:paraId="783A5FF9" w14:textId="77777777" w:rsidR="0037341F" w:rsidRPr="00C25B4B" w:rsidRDefault="002A55BB" w:rsidP="002A55BB">
      <w:pPr>
        <w:pStyle w:val="ListParagraph"/>
        <w:numPr>
          <w:ilvl w:val="0"/>
          <w:numId w:val="2"/>
        </w:numPr>
        <w:rPr>
          <w:rFonts w:ascii="Calibri Light" w:eastAsia="Times New Roman" w:hAnsi="Calibri Light" w:cs="Calibri Light"/>
        </w:rPr>
      </w:pPr>
      <w:r w:rsidRPr="00C25B4B">
        <w:rPr>
          <w:rFonts w:ascii="Calibri Light" w:eastAsia="Times New Roman" w:hAnsi="Calibri Light" w:cs="Calibri Light"/>
        </w:rPr>
        <w:t xml:space="preserve">Well-organised, </w:t>
      </w:r>
      <w:r w:rsidR="00AF78A2" w:rsidRPr="00C25B4B">
        <w:rPr>
          <w:rFonts w:ascii="Calibri Light" w:eastAsia="Times New Roman" w:hAnsi="Calibri Light" w:cs="Calibri Light"/>
        </w:rPr>
        <w:t xml:space="preserve">discrete, and </w:t>
      </w:r>
      <w:r w:rsidR="00696382" w:rsidRPr="00C25B4B">
        <w:rPr>
          <w:rFonts w:ascii="Calibri Light" w:eastAsia="Times New Roman" w:hAnsi="Calibri Light" w:cs="Calibri Light"/>
        </w:rPr>
        <w:t xml:space="preserve">with </w:t>
      </w:r>
      <w:r w:rsidR="00AF78A2" w:rsidRPr="00C25B4B">
        <w:rPr>
          <w:rFonts w:ascii="Calibri Light" w:eastAsia="Times New Roman" w:hAnsi="Calibri Light" w:cs="Calibri Light"/>
        </w:rPr>
        <w:t xml:space="preserve">a high degree of </w:t>
      </w:r>
      <w:r w:rsidRPr="00C25B4B">
        <w:rPr>
          <w:rFonts w:ascii="Calibri Light" w:eastAsia="Times New Roman" w:hAnsi="Calibri Light" w:cs="Calibri Light"/>
        </w:rPr>
        <w:t xml:space="preserve">personal integrity. </w:t>
      </w:r>
      <w:r w:rsidR="0037341F" w:rsidRPr="00C25B4B">
        <w:rPr>
          <w:rFonts w:ascii="Calibri Light" w:eastAsia="Times New Roman" w:hAnsi="Calibri Light" w:cs="Calibri Light"/>
        </w:rPr>
        <w:br/>
      </w:r>
    </w:p>
    <w:p w14:paraId="7280D3E2" w14:textId="77777777" w:rsidR="006B6529" w:rsidRPr="00C25B4B" w:rsidRDefault="00B97C0D" w:rsidP="00B22F9A">
      <w:pPr>
        <w:rPr>
          <w:rFonts w:ascii="Calibri Light" w:eastAsia="Times New Roman" w:hAnsi="Calibri Light" w:cs="Calibri Light"/>
          <w:sz w:val="23"/>
          <w:szCs w:val="23"/>
        </w:rPr>
      </w:pPr>
      <w:r w:rsidRPr="00C25B4B">
        <w:rPr>
          <w:rFonts w:ascii="Calibri Light" w:eastAsia="Times New Roman" w:hAnsi="Calibri Light" w:cs="Calibri Light"/>
          <w:noProof/>
          <w:lang w:eastAsia="en-GB"/>
        </w:rPr>
        <mc:AlternateContent>
          <mc:Choice Requires="wps">
            <w:drawing>
              <wp:anchor distT="0" distB="0" distL="114300" distR="114300" simplePos="0" relativeHeight="251660288" behindDoc="0" locked="0" layoutInCell="1" allowOverlap="1" wp14:anchorId="4535033E" wp14:editId="1DCA3479">
                <wp:simplePos x="0" y="0"/>
                <wp:positionH relativeFrom="column">
                  <wp:posOffset>10795</wp:posOffset>
                </wp:positionH>
                <wp:positionV relativeFrom="paragraph">
                  <wp:posOffset>85090</wp:posOffset>
                </wp:positionV>
                <wp:extent cx="6055995" cy="0"/>
                <wp:effectExtent l="6985" t="6985" r="1397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straightConnector1">
                          <a:avLst/>
                        </a:prstGeom>
                        <a:noFill/>
                        <a:ln w="127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C1A4F" id="AutoShape 4" o:spid="_x0000_s1026" type="#_x0000_t32" style="position:absolute;margin-left:.85pt;margin-top:6.7pt;width:47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" strokecolor="#903" strokeweight="1pt"/>
            </w:pict>
          </mc:Fallback>
        </mc:AlternateContent>
      </w:r>
      <w:r w:rsidR="00B22F9A" w:rsidRPr="00C25B4B">
        <w:rPr>
          <w:rFonts w:ascii="Calibri Light" w:eastAsia="Times New Roman" w:hAnsi="Calibri Light" w:cs="Calibri Light"/>
        </w:rPr>
        <w:br/>
      </w:r>
      <w:r w:rsidR="0037341F" w:rsidRPr="00C25B4B">
        <w:rPr>
          <w:rFonts w:ascii="Calibri Light" w:eastAsia="Times New Roman" w:hAnsi="Calibri Light" w:cs="Calibri Light"/>
          <w:b/>
          <w:color w:val="990033"/>
          <w:sz w:val="23"/>
          <w:szCs w:val="23"/>
        </w:rPr>
        <w:t>MAIN RESPONSIBILITIES</w:t>
      </w:r>
    </w:p>
    <w:p w14:paraId="534D6BD4" w14:textId="77777777" w:rsidR="006B6529" w:rsidRPr="00C25B4B" w:rsidRDefault="006B6529" w:rsidP="00B22F9A">
      <w:pPr>
        <w:rPr>
          <w:rFonts w:ascii="Calibri Light" w:eastAsia="Times New Roman" w:hAnsi="Calibri Light" w:cs="Calibri Light"/>
        </w:rPr>
      </w:pPr>
    </w:p>
    <w:p w14:paraId="5C2E7F0D" w14:textId="77777777" w:rsidR="006B6529" w:rsidRPr="00C25B4B" w:rsidRDefault="00B22A2A" w:rsidP="006B6529">
      <w:pPr>
        <w:pStyle w:val="ListParagraph"/>
        <w:numPr>
          <w:ilvl w:val="0"/>
          <w:numId w:val="1"/>
        </w:numPr>
        <w:rPr>
          <w:rFonts w:ascii="Calibri Light" w:eastAsia="Times New Roman" w:hAnsi="Calibri Light" w:cs="Calibri Light"/>
        </w:rPr>
      </w:pPr>
      <w:r w:rsidRPr="00C25B4B">
        <w:rPr>
          <w:rFonts w:ascii="Calibri Light" w:eastAsia="Times New Roman" w:hAnsi="Calibri Light" w:cs="Calibri Light"/>
        </w:rPr>
        <w:t xml:space="preserve">Taking </w:t>
      </w:r>
      <w:r w:rsidR="00AF78A2" w:rsidRPr="00C25B4B">
        <w:rPr>
          <w:rFonts w:ascii="Calibri Light" w:eastAsia="Times New Roman" w:hAnsi="Calibri Light" w:cs="Calibri Light"/>
        </w:rPr>
        <w:t xml:space="preserve">a </w:t>
      </w:r>
      <w:r w:rsidR="00B22F9A" w:rsidRPr="00C25B4B">
        <w:rPr>
          <w:rFonts w:ascii="Calibri Light" w:eastAsia="Times New Roman" w:hAnsi="Calibri Light" w:cs="Calibri Light"/>
        </w:rPr>
        <w:t>lead</w:t>
      </w:r>
      <w:r w:rsidR="00AF78A2" w:rsidRPr="00C25B4B">
        <w:rPr>
          <w:rFonts w:ascii="Calibri Light" w:eastAsia="Times New Roman" w:hAnsi="Calibri Light" w:cs="Calibri Light"/>
        </w:rPr>
        <w:t xml:space="preserve">ing role </w:t>
      </w:r>
      <w:r w:rsidR="00B22F9A" w:rsidRPr="00C25B4B">
        <w:rPr>
          <w:rFonts w:ascii="Calibri Light" w:eastAsia="Times New Roman" w:hAnsi="Calibri Light" w:cs="Calibri Light"/>
        </w:rPr>
        <w:t xml:space="preserve">in delivering </w:t>
      </w:r>
      <w:r w:rsidR="00AF78A2" w:rsidRPr="00C25B4B">
        <w:rPr>
          <w:rFonts w:ascii="Calibri Light" w:eastAsia="Times New Roman" w:hAnsi="Calibri Light" w:cs="Calibri Light"/>
        </w:rPr>
        <w:t>the CSJ’s fundraising strategy</w:t>
      </w:r>
      <w:r w:rsidR="003F4969" w:rsidRPr="00C25B4B">
        <w:rPr>
          <w:rFonts w:ascii="Calibri Light" w:eastAsia="Times New Roman" w:hAnsi="Calibri Light" w:cs="Calibri Light"/>
        </w:rPr>
        <w:t>;</w:t>
      </w:r>
      <w:r w:rsidR="00B22F9A" w:rsidRPr="00C25B4B">
        <w:rPr>
          <w:rFonts w:ascii="Calibri Light" w:eastAsia="Times New Roman" w:hAnsi="Calibri Light" w:cs="Calibri Light"/>
        </w:rPr>
        <w:t xml:space="preserve"> </w:t>
      </w:r>
    </w:p>
    <w:p w14:paraId="7ECD0A28" w14:textId="77777777" w:rsidR="006B6529" w:rsidRPr="00C25B4B" w:rsidRDefault="006B6529" w:rsidP="006B6529">
      <w:pPr>
        <w:rPr>
          <w:rFonts w:ascii="Calibri Light" w:eastAsia="Times New Roman" w:hAnsi="Calibri Light" w:cs="Calibri Light"/>
        </w:rPr>
      </w:pPr>
    </w:p>
    <w:p w14:paraId="1B0BAB14" w14:textId="2AE3621C" w:rsidR="006B6529" w:rsidRPr="00C25B4B" w:rsidRDefault="008875A5" w:rsidP="008875A5">
      <w:pPr>
        <w:pStyle w:val="ListParagraph"/>
        <w:numPr>
          <w:ilvl w:val="0"/>
          <w:numId w:val="1"/>
        </w:numPr>
        <w:rPr>
          <w:rFonts w:ascii="Calibri Light" w:eastAsia="Times New Roman" w:hAnsi="Calibri Light" w:cs="Calibri Light"/>
        </w:rPr>
      </w:pPr>
      <w:r w:rsidRPr="00C25B4B">
        <w:rPr>
          <w:rFonts w:ascii="Calibri Light" w:eastAsia="Times New Roman" w:hAnsi="Calibri Light" w:cs="Calibri Light"/>
        </w:rPr>
        <w:t>Increas</w:t>
      </w:r>
      <w:r w:rsidR="00C25B4B" w:rsidRPr="00C25B4B">
        <w:rPr>
          <w:rFonts w:ascii="Calibri Light" w:eastAsia="Times New Roman" w:hAnsi="Calibri Light" w:cs="Calibri Light"/>
        </w:rPr>
        <w:t>ing</w:t>
      </w:r>
      <w:r w:rsidRPr="00C25B4B">
        <w:rPr>
          <w:rFonts w:ascii="Calibri Light" w:eastAsia="Times New Roman" w:hAnsi="Calibri Light" w:cs="Calibri Light"/>
        </w:rPr>
        <w:t xml:space="preserve"> the number and range of supporters</w:t>
      </w:r>
      <w:r w:rsidR="00D511C1">
        <w:rPr>
          <w:rFonts w:ascii="Calibri Light" w:eastAsia="Times New Roman" w:hAnsi="Calibri Light" w:cs="Calibri Light"/>
        </w:rPr>
        <w:t>, with a primary focus on developing new corporate partnerships,</w:t>
      </w:r>
      <w:r w:rsidRPr="00C25B4B">
        <w:rPr>
          <w:rFonts w:ascii="Calibri Light" w:eastAsia="Times New Roman" w:hAnsi="Calibri Light" w:cs="Calibri Light"/>
        </w:rPr>
        <w:t xml:space="preserve"> through prospecting, donation solicitation and the securing of new relationships</w:t>
      </w:r>
      <w:r w:rsidR="003F4969" w:rsidRPr="00C25B4B">
        <w:rPr>
          <w:rFonts w:ascii="Calibri Light" w:eastAsia="Times New Roman" w:hAnsi="Calibri Light" w:cs="Calibri Light"/>
        </w:rPr>
        <w:t xml:space="preserve">; </w:t>
      </w:r>
    </w:p>
    <w:p w14:paraId="29AECC33" w14:textId="77777777" w:rsidR="00B97C0D" w:rsidRPr="00C25B4B" w:rsidRDefault="00B97C0D" w:rsidP="00B97C0D">
      <w:pPr>
        <w:pStyle w:val="ListParagraph"/>
        <w:rPr>
          <w:rFonts w:ascii="Calibri Light" w:eastAsia="Times New Roman" w:hAnsi="Calibri Light" w:cs="Calibri Light"/>
        </w:rPr>
      </w:pPr>
    </w:p>
    <w:p w14:paraId="31DC8144" w14:textId="77777777" w:rsidR="00B97C0D" w:rsidRPr="00C25B4B" w:rsidRDefault="008875A5" w:rsidP="006B6529">
      <w:pPr>
        <w:pStyle w:val="ListParagraph"/>
        <w:numPr>
          <w:ilvl w:val="0"/>
          <w:numId w:val="1"/>
        </w:numPr>
        <w:rPr>
          <w:rFonts w:ascii="Calibri Light" w:eastAsia="Times New Roman" w:hAnsi="Calibri Light" w:cs="Calibri Light"/>
        </w:rPr>
      </w:pPr>
      <w:r w:rsidRPr="00C25B4B">
        <w:rPr>
          <w:rFonts w:ascii="Calibri Light" w:eastAsia="Times New Roman" w:hAnsi="Calibri Light" w:cs="Calibri Light"/>
        </w:rPr>
        <w:t>Contribut</w:t>
      </w:r>
      <w:r w:rsidR="00C25B4B" w:rsidRPr="00C25B4B">
        <w:rPr>
          <w:rFonts w:ascii="Calibri Light" w:eastAsia="Times New Roman" w:hAnsi="Calibri Light" w:cs="Calibri Light"/>
        </w:rPr>
        <w:t>ing</w:t>
      </w:r>
      <w:r w:rsidRPr="00C25B4B">
        <w:rPr>
          <w:rFonts w:ascii="Calibri Light" w:eastAsia="Times New Roman" w:hAnsi="Calibri Light" w:cs="Calibri Light"/>
        </w:rPr>
        <w:t xml:space="preserve"> to and </w:t>
      </w:r>
      <w:r w:rsidRPr="00C25B4B">
        <w:rPr>
          <w:rFonts w:ascii="Calibri Light" w:hAnsi="Calibri Light" w:cs="Calibri Light"/>
        </w:rPr>
        <w:t>implement</w:t>
      </w:r>
      <w:r w:rsidR="00C25B4B" w:rsidRPr="00C25B4B">
        <w:rPr>
          <w:rFonts w:ascii="Calibri Light" w:hAnsi="Calibri Light" w:cs="Calibri Light"/>
        </w:rPr>
        <w:t>ing</w:t>
      </w:r>
      <w:r w:rsidRPr="00C25B4B">
        <w:rPr>
          <w:rFonts w:ascii="Calibri Light" w:hAnsi="Calibri Light" w:cs="Calibri Light"/>
        </w:rPr>
        <w:t xml:space="preserve"> strategies to secure </w:t>
      </w:r>
      <w:r w:rsidR="00C25B4B" w:rsidRPr="00C25B4B">
        <w:rPr>
          <w:rFonts w:ascii="Calibri Light" w:hAnsi="Calibri Light" w:cs="Calibri Light"/>
        </w:rPr>
        <w:t xml:space="preserve">donations from existing and new </w:t>
      </w:r>
      <w:r w:rsidRPr="00C25B4B">
        <w:rPr>
          <w:rFonts w:ascii="Calibri Light" w:hAnsi="Calibri Light" w:cs="Calibri Light"/>
        </w:rPr>
        <w:t>major donors on a multi-year basis</w:t>
      </w:r>
      <w:r w:rsidR="00B97C0D" w:rsidRPr="00C25B4B">
        <w:rPr>
          <w:rFonts w:ascii="Calibri Light" w:eastAsia="Times New Roman" w:hAnsi="Calibri Light" w:cs="Calibri Light"/>
        </w:rPr>
        <w:t>;</w:t>
      </w:r>
    </w:p>
    <w:p w14:paraId="7357E524" w14:textId="77777777" w:rsidR="006B6529" w:rsidRPr="00C25B4B" w:rsidRDefault="006B6529" w:rsidP="006B6529">
      <w:pPr>
        <w:rPr>
          <w:rFonts w:ascii="Calibri Light" w:eastAsia="Times New Roman" w:hAnsi="Calibri Light" w:cs="Calibri Light"/>
        </w:rPr>
      </w:pPr>
    </w:p>
    <w:p w14:paraId="0DFE954F" w14:textId="77777777" w:rsidR="005A7C4A" w:rsidRPr="00C25B4B" w:rsidRDefault="00C25B4B" w:rsidP="006B6529">
      <w:pPr>
        <w:pStyle w:val="ListParagraph"/>
        <w:numPr>
          <w:ilvl w:val="0"/>
          <w:numId w:val="1"/>
        </w:numPr>
        <w:rPr>
          <w:rFonts w:ascii="Calibri Light" w:eastAsia="Times New Roman" w:hAnsi="Calibri Light" w:cs="Calibri Light"/>
        </w:rPr>
      </w:pPr>
      <w:r w:rsidRPr="00C25B4B">
        <w:rPr>
          <w:rFonts w:ascii="Calibri Light" w:eastAsia="Times New Roman" w:hAnsi="Calibri Light" w:cs="Calibri Light"/>
        </w:rPr>
        <w:t>Maintaining meticulous records of all fundraising activities on the CSJ’s CRM database (Salesforce)</w:t>
      </w:r>
      <w:r w:rsidR="005A7C4A" w:rsidRPr="00C25B4B">
        <w:rPr>
          <w:rFonts w:ascii="Calibri Light" w:eastAsia="Times New Roman" w:hAnsi="Calibri Light" w:cs="Calibri Light"/>
        </w:rPr>
        <w:t xml:space="preserve">; </w:t>
      </w:r>
    </w:p>
    <w:p w14:paraId="7AB2BBA8" w14:textId="77777777" w:rsidR="005A7C4A" w:rsidRPr="00C25B4B" w:rsidRDefault="005A7C4A" w:rsidP="005A7C4A">
      <w:pPr>
        <w:pStyle w:val="ListParagraph"/>
        <w:rPr>
          <w:rFonts w:ascii="Calibri Light" w:eastAsia="Times New Roman" w:hAnsi="Calibri Light" w:cs="Calibri Light"/>
        </w:rPr>
      </w:pPr>
    </w:p>
    <w:p w14:paraId="35D61292" w14:textId="77777777" w:rsidR="00D137A7" w:rsidRPr="00C25B4B" w:rsidRDefault="005A7C4A" w:rsidP="006B6529">
      <w:pPr>
        <w:pStyle w:val="ListParagraph"/>
        <w:numPr>
          <w:ilvl w:val="0"/>
          <w:numId w:val="1"/>
        </w:numPr>
        <w:rPr>
          <w:rFonts w:ascii="Calibri Light" w:eastAsia="Times New Roman" w:hAnsi="Calibri Light" w:cs="Calibri Light"/>
        </w:rPr>
      </w:pPr>
      <w:r w:rsidRPr="00C25B4B">
        <w:rPr>
          <w:rFonts w:ascii="Calibri Light" w:eastAsia="Times New Roman" w:hAnsi="Calibri Light" w:cs="Calibri Light"/>
        </w:rPr>
        <w:t>D</w:t>
      </w:r>
      <w:r w:rsidR="00D137A7" w:rsidRPr="00C25B4B">
        <w:rPr>
          <w:rFonts w:ascii="Calibri Light" w:eastAsia="Times New Roman" w:hAnsi="Calibri Light" w:cs="Calibri Light"/>
        </w:rPr>
        <w:t xml:space="preserve">rafting fundraising </w:t>
      </w:r>
      <w:r w:rsidR="00C25B4B" w:rsidRPr="00C25B4B">
        <w:rPr>
          <w:rFonts w:ascii="Calibri Light" w:eastAsia="Times New Roman" w:hAnsi="Calibri Light" w:cs="Calibri Light"/>
        </w:rPr>
        <w:t xml:space="preserve">proposals, impact reports </w:t>
      </w:r>
      <w:r w:rsidR="00D137A7" w:rsidRPr="00C25B4B">
        <w:rPr>
          <w:rFonts w:ascii="Calibri Light" w:eastAsia="Times New Roman" w:hAnsi="Calibri Light" w:cs="Calibri Light"/>
        </w:rPr>
        <w:t>and related</w:t>
      </w:r>
      <w:r w:rsidR="00C25B4B" w:rsidRPr="00C25B4B">
        <w:rPr>
          <w:rFonts w:ascii="Calibri Light" w:eastAsia="Times New Roman" w:hAnsi="Calibri Light" w:cs="Calibri Light"/>
        </w:rPr>
        <w:t xml:space="preserve"> donor facing</w:t>
      </w:r>
      <w:r w:rsidR="00D137A7" w:rsidRPr="00C25B4B">
        <w:rPr>
          <w:rFonts w:ascii="Calibri Light" w:eastAsia="Times New Roman" w:hAnsi="Calibri Light" w:cs="Calibri Light"/>
        </w:rPr>
        <w:t xml:space="preserve"> correspondence; </w:t>
      </w:r>
    </w:p>
    <w:p w14:paraId="70932C4D" w14:textId="77777777" w:rsidR="008875A5" w:rsidRPr="00C25B4B" w:rsidRDefault="008875A5" w:rsidP="00C25B4B">
      <w:pPr>
        <w:pStyle w:val="ListParagraph"/>
        <w:rPr>
          <w:rFonts w:ascii="Calibri Light" w:eastAsia="Times New Roman" w:hAnsi="Calibri Light" w:cs="Calibri Light"/>
        </w:rPr>
      </w:pPr>
    </w:p>
    <w:p w14:paraId="591767D4" w14:textId="77777777" w:rsidR="008875A5" w:rsidRPr="00C25B4B" w:rsidRDefault="008875A5" w:rsidP="008875A5">
      <w:pPr>
        <w:pStyle w:val="ListParagraph"/>
        <w:numPr>
          <w:ilvl w:val="0"/>
          <w:numId w:val="1"/>
        </w:numPr>
        <w:rPr>
          <w:rFonts w:ascii="Calibri Light" w:eastAsia="Times New Roman" w:hAnsi="Calibri Light" w:cs="Calibri Light"/>
        </w:rPr>
      </w:pPr>
      <w:r w:rsidRPr="00C25B4B">
        <w:rPr>
          <w:rFonts w:ascii="Calibri Light" w:eastAsia="Times New Roman" w:hAnsi="Calibri Light" w:cs="Calibri Light"/>
        </w:rPr>
        <w:t>Ensu</w:t>
      </w:r>
      <w:r w:rsidR="00C25B4B" w:rsidRPr="00C25B4B">
        <w:rPr>
          <w:rFonts w:ascii="Calibri Light" w:eastAsia="Times New Roman" w:hAnsi="Calibri Light" w:cs="Calibri Light"/>
        </w:rPr>
        <w:t>ring</w:t>
      </w:r>
      <w:r w:rsidRPr="00C25B4B">
        <w:rPr>
          <w:rFonts w:ascii="Calibri Light" w:eastAsia="Times New Roman" w:hAnsi="Calibri Light" w:cs="Calibri Light"/>
        </w:rPr>
        <w:t xml:space="preserve"> that exceptional relationship management characterises all fundraising work and impact reporting is communicated to relevant donors at all times. </w:t>
      </w:r>
    </w:p>
    <w:p w14:paraId="71F7128B" w14:textId="77777777" w:rsidR="00D137A7" w:rsidRPr="00C25B4B" w:rsidRDefault="00D137A7" w:rsidP="00D137A7">
      <w:pPr>
        <w:pStyle w:val="ListParagraph"/>
        <w:rPr>
          <w:rFonts w:ascii="Calibri Light" w:eastAsia="Times New Roman" w:hAnsi="Calibri Light" w:cs="Calibri Light"/>
        </w:rPr>
      </w:pPr>
    </w:p>
    <w:p w14:paraId="2E8F593B" w14:textId="77777777" w:rsidR="003F4969" w:rsidRPr="00C25B4B" w:rsidRDefault="00AF78A2" w:rsidP="006B6529">
      <w:pPr>
        <w:pStyle w:val="ListParagraph"/>
        <w:numPr>
          <w:ilvl w:val="0"/>
          <w:numId w:val="1"/>
        </w:numPr>
        <w:rPr>
          <w:rFonts w:ascii="Calibri Light" w:eastAsia="Times New Roman" w:hAnsi="Calibri Light" w:cs="Calibri Light"/>
        </w:rPr>
      </w:pPr>
      <w:r w:rsidRPr="00C25B4B">
        <w:rPr>
          <w:rFonts w:ascii="Calibri Light" w:eastAsia="Times New Roman" w:hAnsi="Calibri Light" w:cs="Calibri Light"/>
        </w:rPr>
        <w:t>Being an ambassador for the CSJ to key external stakeholders</w:t>
      </w:r>
      <w:r w:rsidR="003F4969" w:rsidRPr="00C25B4B">
        <w:rPr>
          <w:rFonts w:ascii="Calibri Light" w:eastAsia="Times New Roman" w:hAnsi="Calibri Light" w:cs="Calibri Light"/>
        </w:rPr>
        <w:t xml:space="preserve">; </w:t>
      </w:r>
    </w:p>
    <w:p w14:paraId="4C5EF44A" w14:textId="77777777" w:rsidR="006B6529" w:rsidRPr="00C25B4B" w:rsidRDefault="006B6529" w:rsidP="006B6529">
      <w:pPr>
        <w:rPr>
          <w:rFonts w:ascii="Calibri Light" w:eastAsia="Times New Roman" w:hAnsi="Calibri Light" w:cs="Calibri Light"/>
        </w:rPr>
      </w:pPr>
    </w:p>
    <w:p w14:paraId="71CE9C23" w14:textId="77777777" w:rsidR="003F4969" w:rsidRPr="00C25B4B" w:rsidRDefault="00B97C0D" w:rsidP="006B6529">
      <w:pPr>
        <w:pStyle w:val="ListParagraph"/>
        <w:numPr>
          <w:ilvl w:val="0"/>
          <w:numId w:val="1"/>
        </w:numPr>
        <w:rPr>
          <w:rFonts w:ascii="Calibri Light" w:eastAsia="Times New Roman" w:hAnsi="Calibri Light" w:cs="Calibri Light"/>
        </w:rPr>
      </w:pPr>
      <w:r w:rsidRPr="00C25B4B">
        <w:rPr>
          <w:rFonts w:ascii="Calibri Light" w:eastAsia="Times New Roman" w:hAnsi="Calibri Light" w:cs="Calibri Light"/>
        </w:rPr>
        <w:t xml:space="preserve">Helping deliver </w:t>
      </w:r>
      <w:r w:rsidR="00EE62B6" w:rsidRPr="00C25B4B">
        <w:rPr>
          <w:rFonts w:ascii="Calibri Light" w:eastAsia="Times New Roman" w:hAnsi="Calibri Light" w:cs="Calibri Light"/>
        </w:rPr>
        <w:t>fundraising events</w:t>
      </w:r>
      <w:r w:rsidR="003F4969" w:rsidRPr="00C25B4B">
        <w:rPr>
          <w:rFonts w:ascii="Calibri Light" w:eastAsia="Times New Roman" w:hAnsi="Calibri Light" w:cs="Calibri Light"/>
        </w:rPr>
        <w:t xml:space="preserve">; </w:t>
      </w:r>
    </w:p>
    <w:p w14:paraId="1E48E214" w14:textId="77777777" w:rsidR="005A7C4A" w:rsidRPr="00C25B4B" w:rsidRDefault="005A7C4A" w:rsidP="005A7C4A">
      <w:pPr>
        <w:pStyle w:val="ListParagraph"/>
        <w:rPr>
          <w:rFonts w:ascii="Calibri Light" w:eastAsia="Times New Roman" w:hAnsi="Calibri Light" w:cs="Calibri Light"/>
        </w:rPr>
      </w:pPr>
    </w:p>
    <w:p w14:paraId="6D15DA60" w14:textId="77777777" w:rsidR="005A7C4A" w:rsidRPr="00C25B4B" w:rsidRDefault="005A7C4A" w:rsidP="005A7C4A">
      <w:pPr>
        <w:pStyle w:val="ListParagraph"/>
        <w:numPr>
          <w:ilvl w:val="0"/>
          <w:numId w:val="1"/>
        </w:numPr>
        <w:rPr>
          <w:rFonts w:ascii="Calibri Light" w:eastAsia="Times New Roman" w:hAnsi="Calibri Light" w:cs="Calibri Light"/>
        </w:rPr>
      </w:pPr>
      <w:r w:rsidRPr="00C25B4B">
        <w:rPr>
          <w:rFonts w:ascii="Calibri Light" w:eastAsia="Times New Roman" w:hAnsi="Calibri Light" w:cs="Calibri Light"/>
        </w:rPr>
        <w:t>Producing financial up-dates and analysis for the CSJ senior team</w:t>
      </w:r>
      <w:r w:rsidR="00696382" w:rsidRPr="00C25B4B">
        <w:rPr>
          <w:rFonts w:ascii="Calibri Light" w:eastAsia="Times New Roman" w:hAnsi="Calibri Light" w:cs="Calibri Light"/>
        </w:rPr>
        <w:t xml:space="preserve"> and the board of directors</w:t>
      </w:r>
      <w:r w:rsidRPr="00C25B4B">
        <w:rPr>
          <w:rFonts w:ascii="Calibri Light" w:eastAsia="Times New Roman" w:hAnsi="Calibri Light" w:cs="Calibri Light"/>
        </w:rPr>
        <w:t xml:space="preserve">; </w:t>
      </w:r>
    </w:p>
    <w:p w14:paraId="7A678F28" w14:textId="77777777" w:rsidR="00B97C0D" w:rsidRPr="00C25B4B" w:rsidRDefault="00B97C0D" w:rsidP="00B97C0D">
      <w:pPr>
        <w:pStyle w:val="ListParagraph"/>
        <w:rPr>
          <w:rFonts w:ascii="Calibri Light" w:eastAsia="Times New Roman" w:hAnsi="Calibri Light" w:cs="Calibri Light"/>
        </w:rPr>
      </w:pPr>
    </w:p>
    <w:p w14:paraId="71EBDC27" w14:textId="77777777" w:rsidR="00CC7786" w:rsidRPr="00C25B4B" w:rsidRDefault="00CC7786" w:rsidP="00D137A7">
      <w:pPr>
        <w:pStyle w:val="ListParagraph"/>
        <w:numPr>
          <w:ilvl w:val="0"/>
          <w:numId w:val="1"/>
        </w:numPr>
        <w:spacing w:after="120"/>
        <w:contextualSpacing w:val="0"/>
        <w:rPr>
          <w:rFonts w:ascii="Calibri Light" w:eastAsia="Times New Roman" w:hAnsi="Calibri Light" w:cs="Calibri Light"/>
        </w:rPr>
      </w:pPr>
      <w:r w:rsidRPr="00C25B4B">
        <w:rPr>
          <w:rFonts w:ascii="Calibri Light" w:eastAsia="Times New Roman" w:hAnsi="Calibri Light" w:cs="Calibri Light"/>
        </w:rPr>
        <w:t xml:space="preserve">Other duties that arise from time to time. </w:t>
      </w:r>
    </w:p>
    <w:p w14:paraId="0069B04B" w14:textId="77777777" w:rsidR="000A1264" w:rsidRPr="00C25B4B" w:rsidRDefault="00B22F9A" w:rsidP="00B22F9A">
      <w:pPr>
        <w:rPr>
          <w:rFonts w:ascii="Calibri Light" w:eastAsia="Times New Roman" w:hAnsi="Calibri Light" w:cs="Calibri Light"/>
        </w:rPr>
      </w:pPr>
      <w:r w:rsidRPr="00C25B4B">
        <w:rPr>
          <w:rFonts w:ascii="Calibri Light" w:eastAsia="Times New Roman" w:hAnsi="Calibri Light" w:cs="Calibri Light"/>
        </w:rPr>
        <w:br/>
      </w:r>
    </w:p>
    <w:p w14:paraId="719CE4EA" w14:textId="77777777" w:rsidR="00B22F9A" w:rsidRPr="00C25B4B" w:rsidRDefault="00B22F9A" w:rsidP="00B22F9A">
      <w:pPr>
        <w:rPr>
          <w:rFonts w:ascii="Calibri Light" w:eastAsia="Times New Roman" w:hAnsi="Calibri Light" w:cs="Calibri Light"/>
        </w:rPr>
      </w:pPr>
      <w:r w:rsidRPr="00C25B4B">
        <w:rPr>
          <w:rFonts w:ascii="Calibri Light" w:eastAsia="Times New Roman" w:hAnsi="Calibri Light" w:cs="Calibri Light"/>
        </w:rPr>
        <w:br/>
      </w:r>
      <w:r w:rsidR="0037341F" w:rsidRPr="00C25B4B">
        <w:rPr>
          <w:rFonts w:ascii="Calibri Light" w:eastAsia="Times New Roman" w:hAnsi="Calibri Light" w:cs="Calibri Light"/>
        </w:rPr>
        <w:t>To apply, p</w:t>
      </w:r>
      <w:r w:rsidRPr="00C25B4B">
        <w:rPr>
          <w:rFonts w:ascii="Calibri Light" w:eastAsia="Times New Roman" w:hAnsi="Calibri Light" w:cs="Calibri Light"/>
        </w:rPr>
        <w:t xml:space="preserve">lease send your C.V. </w:t>
      </w:r>
      <w:r w:rsidR="0037341F" w:rsidRPr="00C25B4B">
        <w:rPr>
          <w:rFonts w:ascii="Calibri Light" w:eastAsia="Times New Roman" w:hAnsi="Calibri Light" w:cs="Calibri Light"/>
        </w:rPr>
        <w:t xml:space="preserve">and </w:t>
      </w:r>
      <w:r w:rsidRPr="00C25B4B">
        <w:rPr>
          <w:rFonts w:ascii="Calibri Light" w:eastAsia="Times New Roman" w:hAnsi="Calibri Light" w:cs="Calibri Light"/>
        </w:rPr>
        <w:t>a short covering letter outlining how you meet the requireme</w:t>
      </w:r>
      <w:r w:rsidR="0037341F" w:rsidRPr="00C25B4B">
        <w:rPr>
          <w:rFonts w:ascii="Calibri Light" w:eastAsia="Times New Roman" w:hAnsi="Calibri Light" w:cs="Calibri Light"/>
        </w:rPr>
        <w:t xml:space="preserve">nts of the role described above to </w:t>
      </w:r>
      <w:hyperlink r:id="rId11" w:history="1">
        <w:r w:rsidR="0037341F" w:rsidRPr="00C25B4B">
          <w:rPr>
            <w:rStyle w:val="Hyperlink"/>
            <w:rFonts w:ascii="Calibri Light" w:hAnsi="Calibri Light" w:cs="Calibri Light"/>
          </w:rPr>
          <w:t>recruitment@centreforsocialjustice.org.uk</w:t>
        </w:r>
      </w:hyperlink>
      <w:r w:rsidR="0037341F" w:rsidRPr="00C25B4B">
        <w:rPr>
          <w:rFonts w:ascii="Calibri Light" w:hAnsi="Calibri Light" w:cs="Calibri Light"/>
          <w:color w:val="1F497D"/>
        </w:rPr>
        <w:t xml:space="preserve"> </w:t>
      </w:r>
      <w:r w:rsidRPr="00C25B4B">
        <w:rPr>
          <w:rFonts w:ascii="Calibri Light" w:eastAsia="Times New Roman" w:hAnsi="Calibri Light" w:cs="Calibri Light"/>
        </w:rPr>
        <w:br/>
      </w:r>
      <w:r w:rsidRPr="00C25B4B">
        <w:rPr>
          <w:rFonts w:ascii="Calibri Light" w:eastAsia="Times New Roman" w:hAnsi="Calibri Light" w:cs="Calibri Light"/>
        </w:rPr>
        <w:br/>
      </w:r>
    </w:p>
    <w:p w14:paraId="2B06E3A4" w14:textId="77777777" w:rsidR="00B22F9A" w:rsidRPr="00C25B4B" w:rsidRDefault="00B22F9A" w:rsidP="00A7664C">
      <w:pPr>
        <w:spacing w:after="240"/>
        <w:rPr>
          <w:rFonts w:ascii="Calibri Light" w:hAnsi="Calibri Light" w:cs="Calibri Light"/>
        </w:rPr>
      </w:pPr>
    </w:p>
    <w:p w14:paraId="4257CB64" w14:textId="77777777" w:rsidR="000A1264" w:rsidRPr="00C25B4B" w:rsidRDefault="000A1264" w:rsidP="000A1264">
      <w:pPr>
        <w:spacing w:after="240"/>
        <w:rPr>
          <w:rFonts w:ascii="Calibri Light" w:hAnsi="Calibri Light" w:cs="Calibri Light"/>
          <w:color w:val="990033"/>
        </w:rPr>
      </w:pPr>
    </w:p>
    <w:p w14:paraId="3D2299BD" w14:textId="77777777" w:rsidR="000A1264" w:rsidRPr="00C25B4B" w:rsidRDefault="000A1264" w:rsidP="000A1264">
      <w:pPr>
        <w:spacing w:after="240"/>
        <w:rPr>
          <w:rFonts w:ascii="Calibri Light" w:hAnsi="Calibri Light" w:cs="Calibri Light"/>
          <w:color w:val="990033"/>
        </w:rPr>
      </w:pPr>
    </w:p>
    <w:p w14:paraId="7370BC67" w14:textId="77777777" w:rsidR="000A1264" w:rsidRPr="00C25B4B" w:rsidRDefault="00B97C0D" w:rsidP="00B22F9A">
      <w:pPr>
        <w:spacing w:after="240"/>
        <w:jc w:val="center"/>
        <w:rPr>
          <w:rFonts w:ascii="Calibri Light" w:hAnsi="Calibri Light" w:cs="Calibri Light"/>
          <w:color w:val="990033"/>
          <w:sz w:val="20"/>
          <w:szCs w:val="20"/>
        </w:rPr>
      </w:pPr>
      <w:r w:rsidRPr="00C25B4B">
        <w:rPr>
          <w:rFonts w:ascii="Calibri Light" w:eastAsia="Times New Roman" w:hAnsi="Calibri Light" w:cs="Calibri Light"/>
          <w:noProof/>
          <w:lang w:eastAsia="en-GB"/>
        </w:rPr>
        <mc:AlternateContent>
          <mc:Choice Requires="wps">
            <w:drawing>
              <wp:anchor distT="0" distB="0" distL="114300" distR="114300" simplePos="0" relativeHeight="251661312" behindDoc="0" locked="0" layoutInCell="1" allowOverlap="1" wp14:anchorId="714BBC5A" wp14:editId="0185C3F5">
                <wp:simplePos x="0" y="0"/>
                <wp:positionH relativeFrom="column">
                  <wp:posOffset>10795</wp:posOffset>
                </wp:positionH>
                <wp:positionV relativeFrom="paragraph">
                  <wp:posOffset>136525</wp:posOffset>
                </wp:positionV>
                <wp:extent cx="6055995" cy="8890"/>
                <wp:effectExtent l="6985" t="1524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5995" cy="8890"/>
                        </a:xfrm>
                        <a:prstGeom prst="straightConnector1">
                          <a:avLst/>
                        </a:prstGeom>
                        <a:noFill/>
                        <a:ln w="127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37A54" id="AutoShape 5" o:spid="_x0000_s1026" type="#_x0000_t32" style="position:absolute;margin-left:.85pt;margin-top:10.75pt;width:476.85pt;height:.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" strokecolor="#903" strokeweight="1pt"/>
            </w:pict>
          </mc:Fallback>
        </mc:AlternateContent>
      </w:r>
    </w:p>
    <w:p w14:paraId="46F8A5F7" w14:textId="77777777" w:rsidR="00A7664C" w:rsidRPr="00C25B4B" w:rsidRDefault="00500050" w:rsidP="00B22F9A">
      <w:pPr>
        <w:spacing w:after="240"/>
        <w:jc w:val="center"/>
        <w:rPr>
          <w:rFonts w:ascii="Calibri Light" w:hAnsi="Calibri Light" w:cs="Calibri Light"/>
          <w:sz w:val="20"/>
          <w:szCs w:val="20"/>
        </w:rPr>
      </w:pPr>
      <w:hyperlink r:id="rId12" w:history="1">
        <w:r w:rsidR="00A7664C" w:rsidRPr="00C25B4B">
          <w:rPr>
            <w:rStyle w:val="Hyperlink"/>
            <w:rFonts w:ascii="Calibri Light" w:hAnsi="Calibri Light" w:cs="Calibri Light"/>
            <w:color w:val="990033"/>
            <w:sz w:val="20"/>
            <w:szCs w:val="20"/>
            <w:lang w:eastAsia="en-GB"/>
          </w:rPr>
          <w:t>www.centreforsocialjustice.org.uk</w:t>
        </w:r>
      </w:hyperlink>
      <w:r w:rsidR="00A7664C" w:rsidRPr="00C25B4B">
        <w:rPr>
          <w:rFonts w:ascii="Calibri Light" w:hAnsi="Calibri Light" w:cs="Calibri Light"/>
          <w:color w:val="000000" w:themeColor="text1"/>
          <w:sz w:val="20"/>
          <w:szCs w:val="20"/>
          <w:lang w:eastAsia="en-GB"/>
        </w:rPr>
        <w:t xml:space="preserve"> </w:t>
      </w:r>
      <w:r w:rsidR="00A7664C" w:rsidRPr="00C25B4B">
        <w:rPr>
          <w:rFonts w:ascii="Calibri Light" w:hAnsi="Calibri Light" w:cs="Calibri Light"/>
          <w:sz w:val="20"/>
          <w:szCs w:val="20"/>
          <w:lang w:eastAsia="en-GB"/>
        </w:rPr>
        <w:t>| @</w:t>
      </w:r>
      <w:proofErr w:type="spellStart"/>
      <w:r w:rsidR="00A7664C" w:rsidRPr="00C25B4B">
        <w:rPr>
          <w:rFonts w:ascii="Calibri Light" w:hAnsi="Calibri Light" w:cs="Calibri Light"/>
          <w:sz w:val="20"/>
          <w:szCs w:val="20"/>
          <w:lang w:eastAsia="en-GB"/>
        </w:rPr>
        <w:t>csjthinktank</w:t>
      </w:r>
      <w:proofErr w:type="spellEnd"/>
    </w:p>
    <w:p w14:paraId="471066E3" w14:textId="77777777" w:rsidR="00A7664C" w:rsidRPr="00C25B4B" w:rsidRDefault="00A7664C" w:rsidP="00A7664C">
      <w:pPr>
        <w:rPr>
          <w:rFonts w:ascii="Calibri Light" w:hAnsi="Calibri Light" w:cs="Calibri Light"/>
          <w:sz w:val="20"/>
          <w:szCs w:val="20"/>
        </w:rPr>
      </w:pPr>
      <w:r w:rsidRPr="00C25B4B">
        <w:rPr>
          <w:rFonts w:ascii="Calibri Light" w:hAnsi="Calibri Light" w:cs="Calibri Light"/>
          <w:sz w:val="20"/>
          <w:szCs w:val="20"/>
          <w:lang w:val="en-US" w:eastAsia="en-GB"/>
        </w:rPr>
        <w:t> </w:t>
      </w:r>
    </w:p>
    <w:p w14:paraId="5B47F345" w14:textId="77777777" w:rsidR="00C23641" w:rsidRPr="00C25B4B" w:rsidRDefault="00C23641">
      <w:pPr>
        <w:rPr>
          <w:rFonts w:ascii="Calibri Light" w:hAnsi="Calibri Light" w:cs="Calibri Light"/>
          <w:sz w:val="20"/>
          <w:szCs w:val="20"/>
        </w:rPr>
      </w:pPr>
    </w:p>
    <w:sectPr w:rsidR="00C23641" w:rsidRPr="00C25B4B" w:rsidSect="0037341F">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225D"/>
    <w:multiLevelType w:val="hybridMultilevel"/>
    <w:tmpl w:val="AF528EB2"/>
    <w:lvl w:ilvl="0" w:tplc="EA74F3EE">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544FD"/>
    <w:multiLevelType w:val="hybridMultilevel"/>
    <w:tmpl w:val="D57EE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FB2A96"/>
    <w:multiLevelType w:val="hybridMultilevel"/>
    <w:tmpl w:val="76446EB8"/>
    <w:lvl w:ilvl="0" w:tplc="EA74F3EE">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64C"/>
    <w:rsid w:val="0002741B"/>
    <w:rsid w:val="00065191"/>
    <w:rsid w:val="000A1264"/>
    <w:rsid w:val="00103CE1"/>
    <w:rsid w:val="00134679"/>
    <w:rsid w:val="002A55BB"/>
    <w:rsid w:val="002D0F28"/>
    <w:rsid w:val="002D4A91"/>
    <w:rsid w:val="003160A4"/>
    <w:rsid w:val="0037341F"/>
    <w:rsid w:val="003F4969"/>
    <w:rsid w:val="00414A2E"/>
    <w:rsid w:val="004A1F69"/>
    <w:rsid w:val="00500050"/>
    <w:rsid w:val="005A7C4A"/>
    <w:rsid w:val="005C48C5"/>
    <w:rsid w:val="00626DB1"/>
    <w:rsid w:val="00643C44"/>
    <w:rsid w:val="00696382"/>
    <w:rsid w:val="006B6529"/>
    <w:rsid w:val="0070292B"/>
    <w:rsid w:val="0073684A"/>
    <w:rsid w:val="007D22C7"/>
    <w:rsid w:val="008338EE"/>
    <w:rsid w:val="008449AA"/>
    <w:rsid w:val="00847B26"/>
    <w:rsid w:val="00863613"/>
    <w:rsid w:val="008875A5"/>
    <w:rsid w:val="008B3D76"/>
    <w:rsid w:val="008F4AA4"/>
    <w:rsid w:val="00A7664C"/>
    <w:rsid w:val="00AD7BFC"/>
    <w:rsid w:val="00AF78A2"/>
    <w:rsid w:val="00B22A2A"/>
    <w:rsid w:val="00B22F9A"/>
    <w:rsid w:val="00B97C0D"/>
    <w:rsid w:val="00BB179F"/>
    <w:rsid w:val="00BD7942"/>
    <w:rsid w:val="00C028B5"/>
    <w:rsid w:val="00C23641"/>
    <w:rsid w:val="00C25B4B"/>
    <w:rsid w:val="00CC7786"/>
    <w:rsid w:val="00D137A7"/>
    <w:rsid w:val="00D511C1"/>
    <w:rsid w:val="00D550B2"/>
    <w:rsid w:val="00E41BF1"/>
    <w:rsid w:val="00E84EA1"/>
    <w:rsid w:val="00ED7F4C"/>
    <w:rsid w:val="00EE62B6"/>
    <w:rsid w:val="00FE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AA8C"/>
  <w15:docId w15:val="{4B94CD56-C2DF-4D3D-B814-F7DB8B2A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6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7664C"/>
    <w:rPr>
      <w:rFonts w:ascii="Gill Sans MT" w:hAnsi="Gill Sans MT"/>
      <w:lang w:eastAsia="en-GB"/>
    </w:rPr>
  </w:style>
  <w:style w:type="character" w:styleId="Hyperlink">
    <w:name w:val="Hyperlink"/>
    <w:basedOn w:val="DefaultParagraphFont"/>
    <w:uiPriority w:val="99"/>
    <w:unhideWhenUsed/>
    <w:rsid w:val="00A7664C"/>
    <w:rPr>
      <w:color w:val="0000FF"/>
      <w:u w:val="single"/>
    </w:rPr>
  </w:style>
  <w:style w:type="paragraph" w:styleId="BalloonText">
    <w:name w:val="Balloon Text"/>
    <w:basedOn w:val="Normal"/>
    <w:link w:val="BalloonTextChar"/>
    <w:uiPriority w:val="99"/>
    <w:semiHidden/>
    <w:unhideWhenUsed/>
    <w:rsid w:val="00A7664C"/>
    <w:rPr>
      <w:rFonts w:ascii="Tahoma" w:hAnsi="Tahoma" w:cs="Tahoma"/>
      <w:sz w:val="16"/>
      <w:szCs w:val="16"/>
    </w:rPr>
  </w:style>
  <w:style w:type="character" w:customStyle="1" w:styleId="BalloonTextChar">
    <w:name w:val="Balloon Text Char"/>
    <w:basedOn w:val="DefaultParagraphFont"/>
    <w:link w:val="BalloonText"/>
    <w:uiPriority w:val="99"/>
    <w:semiHidden/>
    <w:rsid w:val="00A7664C"/>
    <w:rPr>
      <w:rFonts w:ascii="Tahoma" w:hAnsi="Tahoma" w:cs="Tahoma"/>
      <w:sz w:val="16"/>
      <w:szCs w:val="16"/>
    </w:rPr>
  </w:style>
  <w:style w:type="table" w:styleId="TableGrid">
    <w:name w:val="Table Grid"/>
    <w:basedOn w:val="TableNormal"/>
    <w:uiPriority w:val="59"/>
    <w:rsid w:val="00B2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12117">
      <w:bodyDiv w:val="1"/>
      <w:marLeft w:val="0"/>
      <w:marRight w:val="0"/>
      <w:marTop w:val="0"/>
      <w:marBottom w:val="0"/>
      <w:divBdr>
        <w:top w:val="none" w:sz="0" w:space="0" w:color="auto"/>
        <w:left w:val="none" w:sz="0" w:space="0" w:color="auto"/>
        <w:bottom w:val="none" w:sz="0" w:space="0" w:color="auto"/>
        <w:right w:val="none" w:sz="0" w:space="0" w:color="auto"/>
      </w:divBdr>
    </w:div>
    <w:div w:id="14546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treforsocialjust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entreforsocialjustice.org.uk" TargetMode="External"/><Relationship Id="rId5" Type="http://schemas.openxmlformats.org/officeDocument/2006/relationships/numbering" Target="numbering.xml"/><Relationship Id="rId10" Type="http://schemas.openxmlformats.org/officeDocument/2006/relationships/hyperlink" Target="mailto:recruitment@centreforsocialjustice.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93A8CDE872549B662055695368CC6" ma:contentTypeVersion="8" ma:contentTypeDescription="Create a new document." ma:contentTypeScope="" ma:versionID="9c622ee3c5d33d0a3b5262c3d92133fb">
  <xsd:schema xmlns:xsd="http://www.w3.org/2001/XMLSchema" xmlns:xs="http://www.w3.org/2001/XMLSchema" xmlns:p="http://schemas.microsoft.com/office/2006/metadata/properties" xmlns:ns2="390a38f5-0948-4b0c-9ccc-db52993bc980" xmlns:ns3="cbd3bd4c-d7c1-41a5-92c4-213dfc6b27d2" targetNamespace="http://schemas.microsoft.com/office/2006/metadata/properties" ma:root="true" ma:fieldsID="644dd59d955e09b22907f692cf730f05" ns2:_="" ns3:_="">
    <xsd:import namespace="390a38f5-0948-4b0c-9ccc-db52993bc980"/>
    <xsd:import namespace="cbd3bd4c-d7c1-41a5-92c4-213dfc6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a38f5-0948-4b0c-9ccc-db52993bc9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3bd4c-d7c1-41a5-92c4-213dfc6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BA841-95A8-49BC-BED3-631766BD3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DA9F76-F0CC-4AAA-AFE0-70515178BF6C}">
  <ds:schemaRefs>
    <ds:schemaRef ds:uri="http://schemas.microsoft.com/sharepoint/v3/contenttype/forms"/>
  </ds:schemaRefs>
</ds:datastoreItem>
</file>

<file path=customXml/itemProps3.xml><?xml version="1.0" encoding="utf-8"?>
<ds:datastoreItem xmlns:ds="http://schemas.openxmlformats.org/officeDocument/2006/customXml" ds:itemID="{826F448A-95B5-4A6F-8F4F-BB8C479D0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a38f5-0948-4b0c-9ccc-db52993bc980"/>
    <ds:schemaRef ds:uri="cbd3bd4c-d7c1-41a5-92c4-213dfc6b2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82D16-190E-B54E-8491-D715DD88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Dolly Theis</dc:creator>
  <cp:lastModifiedBy>Andy Mattock</cp:lastModifiedBy>
  <cp:revision>2</cp:revision>
  <cp:lastPrinted>2016-03-17T18:06:00Z</cp:lastPrinted>
  <dcterms:created xsi:type="dcterms:W3CDTF">2019-01-11T10:36:00Z</dcterms:created>
  <dcterms:modified xsi:type="dcterms:W3CDTF">2019-01-11T10:36:00Z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0x0101009D793A8CDE872549B662055695368CC6</vt:lpwstr>
  </property>
</Properties>
</file>